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387"/>
        <w:gridCol w:w="5103"/>
      </w:tblGrid>
      <w:tr w:rsidR="000418E2" w:rsidRPr="003E1A42" w:rsidTr="009B271B">
        <w:trPr>
          <w:trHeight w:val="563"/>
        </w:trPr>
        <w:tc>
          <w:tcPr>
            <w:tcW w:w="5387" w:type="dxa"/>
          </w:tcPr>
          <w:p w:rsidR="000418E2" w:rsidRPr="007B1144" w:rsidRDefault="009B271B" w:rsidP="00BD14D6">
            <w:pPr>
              <w:pStyle w:val="8"/>
              <w:ind w:firstLine="284"/>
            </w:pPr>
            <w:r>
              <w:t xml:space="preserve">    </w:t>
            </w:r>
            <w:r w:rsidR="000418E2" w:rsidRPr="007B1144">
              <w:t>УТВЕРЖДАЮ</w:t>
            </w:r>
          </w:p>
        </w:tc>
        <w:tc>
          <w:tcPr>
            <w:tcW w:w="5103" w:type="dxa"/>
          </w:tcPr>
          <w:p w:rsidR="000418E2" w:rsidRPr="00226E31" w:rsidRDefault="000418E2" w:rsidP="00BD14D6">
            <w:pPr>
              <w:ind w:right="-438" w:firstLine="284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226E31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УТВЕРЖДАЮ</w:t>
            </w:r>
          </w:p>
        </w:tc>
      </w:tr>
      <w:tr w:rsidR="00C10867" w:rsidRPr="003E1A42" w:rsidTr="009B271B">
        <w:trPr>
          <w:trHeight w:val="1791"/>
        </w:trPr>
        <w:tc>
          <w:tcPr>
            <w:tcW w:w="5387" w:type="dxa"/>
          </w:tcPr>
          <w:p w:rsidR="00C10867" w:rsidRPr="00681B4D" w:rsidRDefault="00C10867" w:rsidP="009F5062">
            <w:pPr>
              <w:pStyle w:val="8"/>
              <w:ind w:left="606" w:right="180"/>
              <w:rPr>
                <w:b w:val="0"/>
              </w:rPr>
            </w:pPr>
            <w:r w:rsidRPr="00AF669E">
              <w:t>Заместитель</w:t>
            </w:r>
            <w:r>
              <w:t xml:space="preserve"> </w:t>
            </w:r>
            <w:r w:rsidRPr="00AF669E">
              <w:t>директора макрорегионального филиала - Технический директор</w:t>
            </w:r>
            <w:r>
              <w:t xml:space="preserve"> МРФ "Центр" ПАО "Рост</w:t>
            </w:r>
            <w:bookmarkStart w:id="0" w:name="_GoBack"/>
            <w:bookmarkEnd w:id="0"/>
            <w:r>
              <w:t>елеком"</w:t>
            </w:r>
          </w:p>
        </w:tc>
        <w:tc>
          <w:tcPr>
            <w:tcW w:w="5103" w:type="dxa"/>
          </w:tcPr>
          <w:p w:rsidR="00C10867" w:rsidRDefault="00C10867" w:rsidP="00C10867">
            <w:pPr>
              <w:pStyle w:val="8"/>
              <w:ind w:firstLine="284"/>
            </w:pPr>
            <w:r w:rsidRPr="007B1144">
              <w:t xml:space="preserve">Директор центра компетенций </w:t>
            </w:r>
          </w:p>
          <w:p w:rsidR="00C10867" w:rsidRPr="007B1144" w:rsidRDefault="00C10867" w:rsidP="00C10867">
            <w:pPr>
              <w:pStyle w:val="8"/>
              <w:ind w:firstLine="284"/>
            </w:pPr>
            <w:r w:rsidRPr="007B1144">
              <w:t>по профессиональным стандартам</w:t>
            </w:r>
          </w:p>
          <w:p w:rsidR="00C10867" w:rsidRPr="007B1144" w:rsidRDefault="00C10867" w:rsidP="00C10867">
            <w:pPr>
              <w:pStyle w:val="8"/>
              <w:ind w:firstLine="284"/>
            </w:pPr>
            <w:r w:rsidRPr="007B1144">
              <w:t>Макрорегионального филиала</w:t>
            </w:r>
          </w:p>
          <w:p w:rsidR="00C10867" w:rsidRPr="007B1144" w:rsidRDefault="00C10867" w:rsidP="00C10867">
            <w:pPr>
              <w:pStyle w:val="8"/>
              <w:ind w:firstLine="284"/>
            </w:pPr>
            <w:r w:rsidRPr="007B1144">
              <w:t>"Центр" ПАО "Ростелеком"</w:t>
            </w:r>
          </w:p>
        </w:tc>
      </w:tr>
      <w:tr w:rsidR="00C10867" w:rsidRPr="003E1A42" w:rsidTr="009B271B">
        <w:trPr>
          <w:trHeight w:val="621"/>
        </w:trPr>
        <w:tc>
          <w:tcPr>
            <w:tcW w:w="5387" w:type="dxa"/>
          </w:tcPr>
          <w:p w:rsidR="00C10867" w:rsidRPr="00226E31" w:rsidRDefault="00C10867" w:rsidP="00C10867">
            <w:pPr>
              <w:pStyle w:val="8"/>
              <w:ind w:left="319" w:hanging="319"/>
            </w:pPr>
          </w:p>
        </w:tc>
        <w:tc>
          <w:tcPr>
            <w:tcW w:w="5103" w:type="dxa"/>
          </w:tcPr>
          <w:p w:rsidR="00C10867" w:rsidRPr="007B1144" w:rsidRDefault="00C10867" w:rsidP="00C10867">
            <w:pPr>
              <w:pStyle w:val="8"/>
              <w:ind w:firstLine="284"/>
            </w:pPr>
            <w:r>
              <w:t xml:space="preserve"> </w:t>
            </w:r>
          </w:p>
          <w:p w:rsidR="00C10867" w:rsidRPr="007B1144" w:rsidRDefault="00C10867" w:rsidP="00C10867">
            <w:pPr>
              <w:pStyle w:val="8"/>
              <w:ind w:firstLine="284"/>
            </w:pPr>
          </w:p>
        </w:tc>
      </w:tr>
      <w:tr w:rsidR="00C10867" w:rsidRPr="003E1A42" w:rsidTr="009B271B">
        <w:trPr>
          <w:trHeight w:val="621"/>
        </w:trPr>
        <w:tc>
          <w:tcPr>
            <w:tcW w:w="5387" w:type="dxa"/>
          </w:tcPr>
          <w:p w:rsidR="00C10867" w:rsidRPr="00226E31" w:rsidRDefault="002315A6" w:rsidP="00C10867">
            <w:pPr>
              <w:pStyle w:val="8"/>
              <w:ind w:left="319" w:hanging="319"/>
            </w:pPr>
            <w:r w:rsidRPr="00E8061E">
              <w:t xml:space="preserve">     </w:t>
            </w:r>
            <w:r w:rsidR="00C10867" w:rsidRPr="00E8061E">
              <w:t>______________</w:t>
            </w:r>
            <w:r w:rsidR="00C10867" w:rsidRPr="00E8061E">
              <w:rPr>
                <w:b w:val="0"/>
                <w:u w:val="single"/>
              </w:rPr>
              <w:t xml:space="preserve"> </w:t>
            </w:r>
            <w:r w:rsidR="00C10867" w:rsidRPr="00AF669E">
              <w:t>Ю.В. С</w:t>
            </w:r>
            <w:r w:rsidR="00C10867">
              <w:t>о</w:t>
            </w:r>
            <w:r w:rsidR="00C10867" w:rsidRPr="00AF669E">
              <w:t>лдатенков</w:t>
            </w:r>
          </w:p>
          <w:p w:rsidR="00C10867" w:rsidRPr="00226E31" w:rsidRDefault="00C10867" w:rsidP="00C10867">
            <w:pPr>
              <w:pStyle w:val="8"/>
              <w:ind w:left="319" w:right="-817" w:hanging="319"/>
            </w:pPr>
          </w:p>
        </w:tc>
        <w:tc>
          <w:tcPr>
            <w:tcW w:w="5103" w:type="dxa"/>
          </w:tcPr>
          <w:p w:rsidR="00C10867" w:rsidRPr="007B1144" w:rsidRDefault="00C10867" w:rsidP="00C10867">
            <w:pPr>
              <w:pStyle w:val="8"/>
              <w:ind w:firstLine="284"/>
            </w:pPr>
            <w:r>
              <w:t xml:space="preserve"> </w:t>
            </w:r>
            <w:r w:rsidRPr="005E3979">
              <w:t>_____________</w:t>
            </w:r>
            <w:r w:rsidRPr="007B1144">
              <w:t>И.Л. Гнездилов</w:t>
            </w:r>
          </w:p>
        </w:tc>
      </w:tr>
      <w:tr w:rsidR="000418E2" w:rsidRPr="003E1A42" w:rsidTr="009B271B">
        <w:trPr>
          <w:trHeight w:val="577"/>
        </w:trPr>
        <w:tc>
          <w:tcPr>
            <w:tcW w:w="5387" w:type="dxa"/>
          </w:tcPr>
          <w:p w:rsidR="000418E2" w:rsidRPr="007B1144" w:rsidRDefault="000418E2" w:rsidP="00813104">
            <w:pPr>
              <w:pStyle w:val="8"/>
              <w:ind w:firstLine="284"/>
            </w:pPr>
            <w:r w:rsidRPr="007B1144">
              <w:t>«</w:t>
            </w:r>
            <w:r w:rsidRPr="001975A7">
              <w:rPr>
                <w:u w:val="single"/>
              </w:rPr>
              <w:t>____</w:t>
            </w:r>
            <w:r w:rsidRPr="007B1144">
              <w:t>»</w:t>
            </w:r>
            <w:r w:rsidRPr="001975A7">
              <w:rPr>
                <w:u w:val="single"/>
              </w:rPr>
              <w:t>______</w:t>
            </w:r>
            <w:r>
              <w:rPr>
                <w:u w:val="single"/>
              </w:rPr>
              <w:t xml:space="preserve"> </w:t>
            </w:r>
            <w:r w:rsidRPr="001975A7">
              <w:rPr>
                <w:u w:val="single"/>
              </w:rPr>
              <w:t>_</w:t>
            </w:r>
            <w:r>
              <w:rPr>
                <w:u w:val="single"/>
              </w:rPr>
              <w:t xml:space="preserve">           </w:t>
            </w:r>
            <w:r w:rsidRPr="001975A7">
              <w:rPr>
                <w:u w:val="single"/>
              </w:rPr>
              <w:t>___</w:t>
            </w:r>
            <w:r w:rsidR="002D0CE5">
              <w:t>2021</w:t>
            </w:r>
            <w:r w:rsidRPr="007B1144">
              <w:t xml:space="preserve"> г.</w:t>
            </w:r>
          </w:p>
        </w:tc>
        <w:tc>
          <w:tcPr>
            <w:tcW w:w="5103" w:type="dxa"/>
          </w:tcPr>
          <w:p w:rsidR="000418E2" w:rsidRPr="007B1144" w:rsidRDefault="000418E2" w:rsidP="00813104">
            <w:pPr>
              <w:pStyle w:val="8"/>
              <w:ind w:firstLine="284"/>
            </w:pPr>
            <w:r>
              <w:t xml:space="preserve"> </w:t>
            </w:r>
            <w:r w:rsidRPr="007B1144">
              <w:t>«</w:t>
            </w:r>
            <w:r w:rsidRPr="001975A7">
              <w:rPr>
                <w:u w:val="single"/>
              </w:rPr>
              <w:t>____</w:t>
            </w:r>
            <w:r w:rsidRPr="007B1144">
              <w:t>»</w:t>
            </w:r>
            <w:r w:rsidRPr="001975A7">
              <w:rPr>
                <w:u w:val="single"/>
              </w:rPr>
              <w:t>_______</w:t>
            </w:r>
            <w:r>
              <w:rPr>
                <w:u w:val="single"/>
              </w:rPr>
              <w:t xml:space="preserve">       </w:t>
            </w:r>
            <w:r w:rsidRPr="001975A7">
              <w:rPr>
                <w:u w:val="single"/>
              </w:rPr>
              <w:t>__</w:t>
            </w:r>
            <w:r>
              <w:rPr>
                <w:u w:val="single"/>
              </w:rPr>
              <w:t xml:space="preserve"> </w:t>
            </w:r>
            <w:r w:rsidRPr="001975A7">
              <w:rPr>
                <w:u w:val="single"/>
              </w:rPr>
              <w:t>__</w:t>
            </w:r>
            <w:r w:rsidR="002D0CE5">
              <w:t>2021</w:t>
            </w:r>
            <w:r w:rsidRPr="007B1144">
              <w:t xml:space="preserve"> г.</w:t>
            </w:r>
          </w:p>
        </w:tc>
      </w:tr>
      <w:tr w:rsidR="000418E2" w:rsidRPr="003E1A42" w:rsidTr="009B271B">
        <w:trPr>
          <w:trHeight w:val="163"/>
        </w:trPr>
        <w:tc>
          <w:tcPr>
            <w:tcW w:w="5387" w:type="dxa"/>
          </w:tcPr>
          <w:p w:rsidR="000418E2" w:rsidRDefault="000418E2" w:rsidP="00BD14D6">
            <w:pPr>
              <w:ind w:right="-438" w:firstLine="284"/>
              <w:rPr>
                <w:b/>
                <w:sz w:val="28"/>
              </w:rPr>
            </w:pPr>
          </w:p>
          <w:p w:rsidR="000418E2" w:rsidRDefault="000418E2" w:rsidP="00BD14D6">
            <w:pPr>
              <w:ind w:right="-438" w:firstLine="284"/>
              <w:rPr>
                <w:b/>
                <w:sz w:val="28"/>
              </w:rPr>
            </w:pPr>
          </w:p>
          <w:p w:rsidR="000418E2" w:rsidRDefault="000418E2" w:rsidP="00BD14D6">
            <w:pPr>
              <w:ind w:right="-438" w:firstLine="284"/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0418E2" w:rsidRDefault="000418E2" w:rsidP="00BD14D6">
            <w:pPr>
              <w:ind w:right="-438" w:firstLine="284"/>
              <w:rPr>
                <w:b/>
                <w:sz w:val="28"/>
              </w:rPr>
            </w:pPr>
          </w:p>
        </w:tc>
      </w:tr>
    </w:tbl>
    <w:p w:rsidR="00980E40" w:rsidRPr="00980E40" w:rsidRDefault="00980E40" w:rsidP="00BD14D6">
      <w:pPr>
        <w:ind w:right="-1" w:firstLine="284"/>
        <w:jc w:val="center"/>
        <w:rPr>
          <w:rFonts w:ascii="Times New Roman" w:hAnsi="Times New Roman"/>
          <w:b/>
          <w:sz w:val="28"/>
        </w:rPr>
      </w:pPr>
      <w:r w:rsidRPr="00980E40"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</w:rPr>
        <w:t>ОДУЛЬНАЯ ПРОГРАММА ОБУЧЕНИЯ</w:t>
      </w:r>
      <w:r w:rsidRPr="00980E40">
        <w:rPr>
          <w:rFonts w:ascii="Times New Roman" w:hAnsi="Times New Roman"/>
          <w:b/>
          <w:sz w:val="28"/>
        </w:rPr>
        <w:t xml:space="preserve"> </w:t>
      </w:r>
    </w:p>
    <w:p w:rsidR="006235AC" w:rsidRDefault="00AA03C8" w:rsidP="00A07F85">
      <w:pPr>
        <w:ind w:left="-851" w:right="-1"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«Технологии </w:t>
      </w:r>
      <w:r w:rsidR="00362B2C">
        <w:rPr>
          <w:rFonts w:ascii="Times New Roman" w:hAnsi="Times New Roman"/>
          <w:b/>
          <w:sz w:val="28"/>
        </w:rPr>
        <w:t>монтажа</w:t>
      </w:r>
      <w:r>
        <w:rPr>
          <w:rFonts w:ascii="Times New Roman" w:hAnsi="Times New Roman"/>
          <w:b/>
          <w:sz w:val="28"/>
        </w:rPr>
        <w:t xml:space="preserve"> и </w:t>
      </w:r>
      <w:r w:rsidR="00362B2C">
        <w:rPr>
          <w:rFonts w:ascii="Times New Roman" w:hAnsi="Times New Roman"/>
          <w:b/>
          <w:sz w:val="28"/>
        </w:rPr>
        <w:t>эксплуатации</w:t>
      </w:r>
      <w:r>
        <w:rPr>
          <w:rFonts w:ascii="Times New Roman" w:hAnsi="Times New Roman"/>
          <w:b/>
          <w:sz w:val="28"/>
        </w:rPr>
        <w:t xml:space="preserve"> </w:t>
      </w:r>
      <w:r w:rsidR="006235AC">
        <w:rPr>
          <w:rFonts w:ascii="Times New Roman" w:hAnsi="Times New Roman"/>
          <w:b/>
          <w:sz w:val="28"/>
        </w:rPr>
        <w:t>кабелей</w:t>
      </w:r>
    </w:p>
    <w:p w:rsidR="00AA03C8" w:rsidRDefault="006235AC" w:rsidP="00A07F85">
      <w:pPr>
        <w:ind w:left="-851" w:right="-1"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волоконно-оптических линий передач</w:t>
      </w:r>
      <w:r w:rsidR="00AA03C8">
        <w:rPr>
          <w:rFonts w:ascii="Times New Roman" w:hAnsi="Times New Roman"/>
          <w:b/>
          <w:sz w:val="28"/>
        </w:rPr>
        <w:t xml:space="preserve">» </w:t>
      </w:r>
    </w:p>
    <w:p w:rsidR="00AA03C8" w:rsidRPr="00B45E2C" w:rsidRDefault="00AA03C8" w:rsidP="002D0CE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D0CE5">
        <w:rPr>
          <w:rFonts w:ascii="Times New Roman" w:eastAsia="Calibri" w:hAnsi="Times New Roman" w:cs="Times New Roman"/>
          <w:sz w:val="28"/>
          <w:szCs w:val="28"/>
          <w:lang w:eastAsia="en-US"/>
        </w:rPr>
        <w:t>по профессии «</w:t>
      </w:r>
      <w:r w:rsidR="002D0CE5" w:rsidRPr="002D0CE5">
        <w:rPr>
          <w:rFonts w:ascii="Times New Roman" w:eastAsia="Calibri" w:hAnsi="Times New Roman" w:cs="Times New Roman"/>
          <w:sz w:val="28"/>
          <w:szCs w:val="28"/>
          <w:lang w:eastAsia="en-US"/>
        </w:rPr>
        <w:t>Кабельщик-спайщик ВОЛ</w:t>
      </w:r>
      <w:r w:rsidR="00C04E5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0C70C4">
        <w:rPr>
          <w:rFonts w:ascii="Times New Roman" w:hAnsi="Times New Roman"/>
          <w:sz w:val="28"/>
          <w:szCs w:val="28"/>
        </w:rPr>
        <w:t>»</w:t>
      </w:r>
    </w:p>
    <w:p w:rsidR="00AA03C8" w:rsidRDefault="00AA03C8" w:rsidP="00AA03C8">
      <w:pPr>
        <w:ind w:left="-851" w:right="-438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C70C4">
        <w:rPr>
          <w:rFonts w:ascii="Times New Roman" w:hAnsi="Times New Roman"/>
          <w:sz w:val="28"/>
          <w:szCs w:val="28"/>
        </w:rPr>
        <w:t>-</w:t>
      </w:r>
      <w:r w:rsidR="00F6427E">
        <w:rPr>
          <w:rFonts w:ascii="Times New Roman" w:hAnsi="Times New Roman"/>
          <w:sz w:val="28"/>
          <w:szCs w:val="28"/>
        </w:rPr>
        <w:t>й</w:t>
      </w:r>
      <w:r w:rsidRPr="000C70C4">
        <w:rPr>
          <w:rFonts w:ascii="Times New Roman" w:hAnsi="Times New Roman"/>
          <w:sz w:val="28"/>
          <w:szCs w:val="28"/>
        </w:rPr>
        <w:t xml:space="preserve"> уров</w:t>
      </w:r>
      <w:r w:rsidR="00F6427E">
        <w:rPr>
          <w:rFonts w:ascii="Times New Roman" w:hAnsi="Times New Roman"/>
          <w:sz w:val="28"/>
          <w:szCs w:val="28"/>
        </w:rPr>
        <w:t>ень</w:t>
      </w:r>
      <w:r w:rsidRPr="000C70C4">
        <w:rPr>
          <w:rFonts w:ascii="Times New Roman" w:hAnsi="Times New Roman"/>
          <w:sz w:val="28"/>
          <w:szCs w:val="28"/>
        </w:rPr>
        <w:t xml:space="preserve"> квалификации </w:t>
      </w:r>
    </w:p>
    <w:p w:rsidR="00AA03C8" w:rsidRPr="000C70C4" w:rsidRDefault="00AA03C8" w:rsidP="00AA03C8">
      <w:pPr>
        <w:ind w:left="-851" w:right="-438"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AA03C8" w:rsidRPr="004D73E4" w:rsidTr="00A07F85">
        <w:tc>
          <w:tcPr>
            <w:tcW w:w="5103" w:type="dxa"/>
          </w:tcPr>
          <w:p w:rsidR="00AA03C8" w:rsidRPr="004D73E4" w:rsidRDefault="00AA03C8" w:rsidP="00A07F8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b/>
                <w:sz w:val="28"/>
                <w:szCs w:val="28"/>
              </w:rPr>
              <w:t>Уровень образовательной программы:</w:t>
            </w:r>
          </w:p>
        </w:tc>
        <w:tc>
          <w:tcPr>
            <w:tcW w:w="4536" w:type="dxa"/>
          </w:tcPr>
          <w:p w:rsidR="00AA03C8" w:rsidRPr="004D73E4" w:rsidRDefault="00AA03C8" w:rsidP="00A07F8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sz w:val="28"/>
                <w:szCs w:val="28"/>
              </w:rPr>
              <w:t>профессиональное обучение</w:t>
            </w:r>
          </w:p>
        </w:tc>
      </w:tr>
      <w:tr w:rsidR="00AA03C8" w:rsidRPr="004D73E4" w:rsidTr="00A07F85">
        <w:tc>
          <w:tcPr>
            <w:tcW w:w="5103" w:type="dxa"/>
          </w:tcPr>
          <w:p w:rsidR="00AA03C8" w:rsidRPr="004D73E4" w:rsidRDefault="00AA03C8" w:rsidP="00A07F85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Профессия</w:t>
            </w:r>
            <w:r w:rsidRPr="004D73E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:rsidR="00AA03C8" w:rsidRPr="004D73E4" w:rsidRDefault="00AA03C8" w:rsidP="00A07F85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sz w:val="28"/>
                <w:szCs w:val="28"/>
              </w:rPr>
              <w:t>кабельщик-спайщик</w:t>
            </w:r>
          </w:p>
        </w:tc>
      </w:tr>
      <w:tr w:rsidR="00AA03C8" w:rsidRPr="004D73E4" w:rsidTr="00A07F85">
        <w:tc>
          <w:tcPr>
            <w:tcW w:w="5103" w:type="dxa"/>
          </w:tcPr>
          <w:p w:rsidR="00AA03C8" w:rsidRPr="004D73E4" w:rsidRDefault="00AA03C8" w:rsidP="00A07F85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b/>
                <w:sz w:val="28"/>
                <w:szCs w:val="28"/>
              </w:rPr>
              <w:t>Код профессии:</w:t>
            </w:r>
          </w:p>
        </w:tc>
        <w:tc>
          <w:tcPr>
            <w:tcW w:w="4536" w:type="dxa"/>
          </w:tcPr>
          <w:p w:rsidR="00AA03C8" w:rsidRPr="004D73E4" w:rsidRDefault="00AA03C8" w:rsidP="00A07F85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12624</w:t>
            </w:r>
          </w:p>
        </w:tc>
      </w:tr>
      <w:tr w:rsidR="00AA03C8" w:rsidRPr="004D73E4" w:rsidTr="00A07F85">
        <w:tc>
          <w:tcPr>
            <w:tcW w:w="5103" w:type="dxa"/>
          </w:tcPr>
          <w:p w:rsidR="00AA03C8" w:rsidRPr="004D73E4" w:rsidRDefault="00AA03C8" w:rsidP="00A07F85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b/>
                <w:sz w:val="28"/>
                <w:szCs w:val="28"/>
              </w:rPr>
              <w:t>Вид образовательной программы:</w:t>
            </w:r>
          </w:p>
        </w:tc>
        <w:tc>
          <w:tcPr>
            <w:tcW w:w="4536" w:type="dxa"/>
          </w:tcPr>
          <w:p w:rsidR="00AA03C8" w:rsidRPr="004D73E4" w:rsidRDefault="00AA03C8" w:rsidP="00A07F85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</w:tr>
      <w:tr w:rsidR="00AA03C8" w:rsidRPr="004D73E4" w:rsidTr="00A07F85">
        <w:tc>
          <w:tcPr>
            <w:tcW w:w="5103" w:type="dxa"/>
          </w:tcPr>
          <w:p w:rsidR="00AA03C8" w:rsidRPr="004D73E4" w:rsidRDefault="00AA03C8" w:rsidP="00A07F85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4">
              <w:rPr>
                <w:rFonts w:ascii="Times New Roman" w:hAnsi="Times New Roman"/>
                <w:b/>
                <w:sz w:val="28"/>
              </w:rPr>
              <w:t>Направление подготовки:</w:t>
            </w:r>
          </w:p>
        </w:tc>
        <w:tc>
          <w:tcPr>
            <w:tcW w:w="4536" w:type="dxa"/>
          </w:tcPr>
          <w:p w:rsidR="00B071ED" w:rsidRDefault="00B071ED" w:rsidP="000E529F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профессиональная </w:t>
            </w:r>
            <w:r w:rsidRPr="004D73E4">
              <w:rPr>
                <w:rFonts w:ascii="Times New Roman" w:hAnsi="Times New Roman"/>
                <w:sz w:val="28"/>
              </w:rPr>
              <w:t>переподготовка</w:t>
            </w:r>
          </w:p>
          <w:p w:rsidR="002D0CE5" w:rsidRPr="004D73E4" w:rsidRDefault="002D0CE5" w:rsidP="000E529F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повышение квалификации</w:t>
            </w:r>
          </w:p>
        </w:tc>
      </w:tr>
      <w:tr w:rsidR="00AA03C8" w:rsidRPr="004D73E4" w:rsidTr="00A07F85">
        <w:tc>
          <w:tcPr>
            <w:tcW w:w="5103" w:type="dxa"/>
          </w:tcPr>
          <w:p w:rsidR="00AA03C8" w:rsidRPr="004D73E4" w:rsidRDefault="00AA03C8" w:rsidP="00A07F85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</w:rPr>
            </w:pPr>
            <w:r w:rsidRPr="004D73E4">
              <w:rPr>
                <w:rFonts w:ascii="Times New Roman" w:hAnsi="Times New Roman"/>
                <w:b/>
                <w:sz w:val="28"/>
              </w:rPr>
              <w:t>Срок обучения:</w:t>
            </w:r>
          </w:p>
        </w:tc>
        <w:tc>
          <w:tcPr>
            <w:tcW w:w="4536" w:type="dxa"/>
          </w:tcPr>
          <w:p w:rsidR="00AA03C8" w:rsidRPr="004D73E4" w:rsidRDefault="002D0CE5" w:rsidP="00A07F85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sz w:val="28"/>
              </w:rPr>
            </w:pPr>
            <w:r w:rsidRPr="009F5062">
              <w:rPr>
                <w:rFonts w:ascii="Times New Roman" w:hAnsi="Times New Roman"/>
                <w:sz w:val="28"/>
              </w:rPr>
              <w:t>132</w:t>
            </w:r>
            <w:r>
              <w:rPr>
                <w:rFonts w:ascii="Times New Roman" w:hAnsi="Times New Roman"/>
                <w:sz w:val="28"/>
              </w:rPr>
              <w:t xml:space="preserve"> часа</w:t>
            </w:r>
          </w:p>
        </w:tc>
      </w:tr>
      <w:tr w:rsidR="00AA03C8" w:rsidRPr="004D73E4" w:rsidTr="00A07F85">
        <w:tc>
          <w:tcPr>
            <w:tcW w:w="5103" w:type="dxa"/>
          </w:tcPr>
          <w:p w:rsidR="00AA03C8" w:rsidRPr="004D73E4" w:rsidRDefault="00AA03C8" w:rsidP="00A07F85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обучения:</w:t>
            </w:r>
          </w:p>
        </w:tc>
        <w:tc>
          <w:tcPr>
            <w:tcW w:w="4536" w:type="dxa"/>
          </w:tcPr>
          <w:p w:rsidR="00AA03C8" w:rsidRDefault="00872828" w:rsidP="00A07F85">
            <w:pPr>
              <w:tabs>
                <w:tab w:val="left" w:pos="142"/>
              </w:tabs>
              <w:spacing w:after="0" w:line="240" w:lineRule="auto"/>
              <w:ind w:left="176" w:right="-1" w:hanging="17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  <w:p w:rsidR="00AA03C8" w:rsidRPr="00473D94" w:rsidRDefault="00872828" w:rsidP="00A07F8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очно-заочная с применением ДОТ о</w:t>
            </w:r>
            <w:r w:rsidR="00AA03C8">
              <w:rPr>
                <w:rFonts w:ascii="Times New Roman" w:hAnsi="Times New Roman"/>
                <w:sz w:val="28"/>
              </w:rPr>
              <w:t>чно-заочная без применения ДОТ</w:t>
            </w:r>
          </w:p>
        </w:tc>
      </w:tr>
    </w:tbl>
    <w:p w:rsidR="00BD14D6" w:rsidRDefault="00AC599E" w:rsidP="009F5062">
      <w:pPr>
        <w:ind w:right="-1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AA03C8" w:rsidRDefault="00AA03C8" w:rsidP="00AA03C8">
      <w:pPr>
        <w:pStyle w:val="8"/>
        <w:ind w:left="319" w:hanging="319"/>
        <w:jc w:val="center"/>
        <w:rPr>
          <w:rFonts w:eastAsia="Calibri"/>
          <w:b w:val="0"/>
        </w:rPr>
      </w:pPr>
      <w:r>
        <w:rPr>
          <w:rFonts w:eastAsia="Calibri"/>
          <w:b w:val="0"/>
        </w:rPr>
        <w:t>ЦЕНТР КОМПЕТЕНЦИЙ ПО ПРОФЕССИОНАЛЬНЫМ СТАНДАРТАМ</w:t>
      </w:r>
    </w:p>
    <w:p w:rsidR="00AA03C8" w:rsidRPr="008609C5" w:rsidRDefault="00AA03C8" w:rsidP="009F5062">
      <w:pPr>
        <w:pStyle w:val="8"/>
        <w:jc w:val="center"/>
      </w:pPr>
      <w:r w:rsidRPr="00155332">
        <w:rPr>
          <w:rFonts w:eastAsia="Calibri"/>
          <w:b w:val="0"/>
        </w:rPr>
        <w:t>М</w:t>
      </w:r>
      <w:r>
        <w:rPr>
          <w:rFonts w:eastAsia="Calibri"/>
          <w:b w:val="0"/>
        </w:rPr>
        <w:t>АКРОРЕГИОНАЛЬНОГО ФИЛИАЛА «ЦЕНТР» П</w:t>
      </w:r>
      <w:r w:rsidRPr="00155332">
        <w:rPr>
          <w:rFonts w:eastAsia="Calibri"/>
          <w:b w:val="0"/>
        </w:rPr>
        <w:t xml:space="preserve">АО </w:t>
      </w:r>
      <w:r>
        <w:rPr>
          <w:rFonts w:eastAsia="Calibri"/>
          <w:b w:val="0"/>
        </w:rPr>
        <w:t>«</w:t>
      </w:r>
      <w:r w:rsidRPr="00155332">
        <w:rPr>
          <w:rFonts w:eastAsia="Calibri"/>
          <w:b w:val="0"/>
        </w:rPr>
        <w:t>Р</w:t>
      </w:r>
      <w:r>
        <w:rPr>
          <w:rFonts w:eastAsia="Calibri"/>
          <w:b w:val="0"/>
        </w:rPr>
        <w:t>ОСТЕЛЕКОМ»</w:t>
      </w:r>
    </w:p>
    <w:p w:rsidR="009F5062" w:rsidRDefault="009F5062" w:rsidP="00AA03C8">
      <w:pPr>
        <w:ind w:left="-851" w:right="-1" w:firstLine="851"/>
        <w:jc w:val="center"/>
        <w:rPr>
          <w:rFonts w:ascii="Times New Roman" w:hAnsi="Times New Roman"/>
          <w:b/>
          <w:sz w:val="28"/>
        </w:rPr>
      </w:pPr>
    </w:p>
    <w:p w:rsidR="00226E31" w:rsidRPr="00155332" w:rsidRDefault="002D0CE5" w:rsidP="009F5062">
      <w:pPr>
        <w:ind w:left="-851" w:right="-1" w:firstLine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2021</w:t>
      </w:r>
      <w:r w:rsidR="00AA03C8" w:rsidRPr="00155332">
        <w:rPr>
          <w:rFonts w:ascii="Times New Roman" w:hAnsi="Times New Roman"/>
          <w:b/>
          <w:sz w:val="28"/>
        </w:rPr>
        <w:t xml:space="preserve"> г</w:t>
      </w:r>
      <w:r w:rsidR="00ED0AAE">
        <w:rPr>
          <w:rFonts w:ascii="Times New Roman" w:hAnsi="Times New Roman"/>
          <w:b/>
          <w:sz w:val="28"/>
        </w:rPr>
        <w:t>.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6D3FF6" w:rsidRPr="00350698" w:rsidTr="00A12CDB">
        <w:trPr>
          <w:trHeight w:val="11590"/>
        </w:trPr>
        <w:tc>
          <w:tcPr>
            <w:tcW w:w="9807" w:type="dxa"/>
          </w:tcPr>
          <w:p w:rsidR="00AC599E" w:rsidRPr="009F5062" w:rsidRDefault="00AC599E" w:rsidP="009F50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3FF6" w:rsidRPr="00350698" w:rsidRDefault="006D3FF6" w:rsidP="00350698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89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09"/>
              <w:jc w:val="center"/>
              <w:rPr>
                <w:rFonts w:ascii="Times New Roman" w:hAnsi="Times New Roman"/>
                <w:color w:val="auto"/>
              </w:rPr>
            </w:pPr>
            <w:r w:rsidRPr="00350698">
              <w:rPr>
                <w:rFonts w:ascii="Times New Roman" w:hAnsi="Times New Roman"/>
                <w:color w:val="auto"/>
              </w:rPr>
              <w:t>СОДЕРЖАНИЕ</w:t>
            </w:r>
          </w:p>
          <w:p w:rsidR="00E95D47" w:rsidRPr="00350698" w:rsidRDefault="00E95D47" w:rsidP="00350698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5D47" w:rsidRPr="00350698" w:rsidRDefault="00872828" w:rsidP="00872828">
            <w:pPr>
              <w:pStyle w:val="a3"/>
              <w:spacing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1A5484" w:rsidRPr="00350698"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 программы</w:t>
            </w:r>
          </w:p>
          <w:p w:rsidR="00E95D47" w:rsidRPr="00350698" w:rsidRDefault="00872828" w:rsidP="00872828">
            <w:pPr>
              <w:pStyle w:val="a3"/>
              <w:spacing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AC599E" w:rsidRPr="00350698">
              <w:rPr>
                <w:rFonts w:ascii="Times New Roman" w:hAnsi="Times New Roman"/>
                <w:color w:val="000000"/>
                <w:sz w:val="28"/>
                <w:szCs w:val="28"/>
              </w:rPr>
              <w:t>Требова</w:t>
            </w:r>
            <w:r w:rsidR="001A5484" w:rsidRPr="00350698">
              <w:rPr>
                <w:rFonts w:ascii="Times New Roman" w:hAnsi="Times New Roman"/>
                <w:color w:val="000000"/>
                <w:sz w:val="28"/>
                <w:szCs w:val="28"/>
              </w:rPr>
              <w:t>ния к уровню освоения программы</w:t>
            </w:r>
          </w:p>
          <w:p w:rsidR="00E95D47" w:rsidRPr="00350698" w:rsidRDefault="00872828" w:rsidP="00872828">
            <w:pPr>
              <w:pStyle w:val="a3"/>
              <w:spacing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CC14CC" w:rsidRPr="00350698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программы</w:t>
            </w:r>
          </w:p>
          <w:p w:rsidR="001718C6" w:rsidRPr="00350698" w:rsidRDefault="00872828" w:rsidP="00872828">
            <w:pPr>
              <w:pStyle w:val="a3"/>
              <w:spacing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6E09F5" w:rsidRPr="00350698">
              <w:rPr>
                <w:rFonts w:ascii="Times New Roman" w:hAnsi="Times New Roman"/>
                <w:color w:val="000000"/>
                <w:sz w:val="28"/>
                <w:szCs w:val="28"/>
              </w:rPr>
              <w:t>Учебный план. Объем программы и виды учебной работы</w:t>
            </w:r>
          </w:p>
          <w:p w:rsidR="00E95D47" w:rsidRPr="00350698" w:rsidRDefault="00872828" w:rsidP="00872828">
            <w:pPr>
              <w:pStyle w:val="a3"/>
              <w:spacing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A514A9" w:rsidRPr="00350698">
              <w:rPr>
                <w:rFonts w:ascii="Times New Roman" w:hAnsi="Times New Roman"/>
                <w:color w:val="000000"/>
                <w:sz w:val="28"/>
                <w:szCs w:val="28"/>
              </w:rPr>
              <w:t>Учебно-</w:t>
            </w:r>
            <w:r w:rsidR="003E2F81" w:rsidRPr="00350698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тематический</w:t>
            </w:r>
            <w:r w:rsidR="00A514A9" w:rsidRPr="003506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план</w:t>
            </w:r>
          </w:p>
          <w:p w:rsidR="00E95D47" w:rsidRPr="00350698" w:rsidRDefault="00872828" w:rsidP="00872828">
            <w:pPr>
              <w:pStyle w:val="a3"/>
              <w:spacing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814A03" w:rsidRPr="00350698">
              <w:rPr>
                <w:rFonts w:ascii="Times New Roman" w:hAnsi="Times New Roman"/>
                <w:color w:val="000000"/>
                <w:sz w:val="28"/>
                <w:szCs w:val="28"/>
              </w:rPr>
              <w:t>Учебная программа</w:t>
            </w:r>
          </w:p>
          <w:p w:rsidR="001A0CE9" w:rsidRPr="00350698" w:rsidRDefault="00872828" w:rsidP="00872828">
            <w:pPr>
              <w:pStyle w:val="a3"/>
              <w:spacing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="001A0CE9" w:rsidRPr="00350698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Методические рекомендации по проведению практических занятий</w:t>
            </w:r>
          </w:p>
          <w:p w:rsidR="001A0CE9" w:rsidRPr="00350698" w:rsidRDefault="00872828" w:rsidP="00872828">
            <w:pPr>
              <w:pStyle w:val="a3"/>
              <w:spacing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="001A0CE9" w:rsidRPr="003506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Итоговый контроль знаний </w:t>
            </w:r>
          </w:p>
          <w:p w:rsidR="00095004" w:rsidRPr="00350698" w:rsidRDefault="00872828" w:rsidP="00872828">
            <w:pPr>
              <w:pStyle w:val="a3"/>
              <w:spacing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  <w:r w:rsidR="00FA652D" w:rsidRPr="00350698">
              <w:rPr>
                <w:rFonts w:ascii="Times New Roman" w:hAnsi="Times New Roman"/>
                <w:color w:val="000000"/>
                <w:sz w:val="28"/>
                <w:szCs w:val="28"/>
              </w:rPr>
              <w:t>Список рекомендуемой литературы</w:t>
            </w:r>
          </w:p>
          <w:p w:rsidR="006D3FF6" w:rsidRPr="00350698" w:rsidRDefault="006D3FF6" w:rsidP="00350698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3FF6" w:rsidRPr="00350698" w:rsidRDefault="006D3FF6" w:rsidP="00350698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3FF6" w:rsidRPr="00350698" w:rsidRDefault="006D3FF6" w:rsidP="00350698">
            <w:pPr>
              <w:pStyle w:val="a3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D3FF6" w:rsidRDefault="006D3FF6" w:rsidP="00BD14D6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D3FF6" w:rsidRDefault="006D3FF6" w:rsidP="00BD14D6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D3FF6" w:rsidRDefault="006D3FF6" w:rsidP="00BD14D6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D3FF6" w:rsidRDefault="006D3FF6" w:rsidP="00BD14D6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C599E" w:rsidRDefault="00AC599E" w:rsidP="00BD14D6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50698" w:rsidRPr="006700EA" w:rsidRDefault="00350698" w:rsidP="00350698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700EA">
        <w:rPr>
          <w:rFonts w:ascii="Times New Roman" w:hAnsi="Times New Roman"/>
          <w:sz w:val="28"/>
          <w:szCs w:val="28"/>
        </w:rPr>
        <w:lastRenderedPageBreak/>
        <w:t>Настоящая программа предназначена для</w:t>
      </w:r>
      <w:r w:rsidRPr="004600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профессиональной </w:t>
      </w:r>
      <w:r w:rsidR="00C02610">
        <w:rPr>
          <w:rFonts w:ascii="Times New Roman" w:hAnsi="Times New Roman"/>
          <w:sz w:val="28"/>
        </w:rPr>
        <w:t>подготовки</w:t>
      </w:r>
      <w:r w:rsidR="000E529F">
        <w:rPr>
          <w:rFonts w:ascii="Times New Roman" w:hAnsi="Times New Roman"/>
          <w:sz w:val="28"/>
        </w:rPr>
        <w:t xml:space="preserve"> и</w:t>
      </w:r>
      <w:r w:rsidR="00C026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переподготовки</w:t>
      </w:r>
      <w:r w:rsidR="00902BC7">
        <w:rPr>
          <w:rFonts w:ascii="Times New Roman" w:hAnsi="Times New Roman"/>
          <w:sz w:val="28"/>
        </w:rPr>
        <w:t xml:space="preserve"> </w:t>
      </w:r>
      <w:r w:rsidRPr="006700E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по профессии «Кабельщик-спайщик</w:t>
      </w:r>
      <w:r w:rsidR="005D1F9C" w:rsidRPr="009F5062">
        <w:rPr>
          <w:rFonts w:ascii="Times New Roman" w:hAnsi="Times New Roman"/>
          <w:sz w:val="28"/>
          <w:szCs w:val="28"/>
        </w:rPr>
        <w:t xml:space="preserve"> </w:t>
      </w:r>
      <w:r w:rsidR="005D1F9C">
        <w:rPr>
          <w:rFonts w:ascii="Times New Roman" w:hAnsi="Times New Roman"/>
          <w:sz w:val="28"/>
          <w:szCs w:val="28"/>
        </w:rPr>
        <w:t>ВОЛ</w:t>
      </w:r>
      <w:r w:rsidR="00E4338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» 3</w:t>
      </w:r>
      <w:r w:rsidR="00884BAB">
        <w:rPr>
          <w:rFonts w:ascii="Times New Roman" w:hAnsi="Times New Roman"/>
          <w:sz w:val="28"/>
          <w:szCs w:val="28"/>
        </w:rPr>
        <w:t>-й</w:t>
      </w:r>
      <w:r>
        <w:rPr>
          <w:rFonts w:ascii="Times New Roman" w:hAnsi="Times New Roman"/>
          <w:sz w:val="28"/>
          <w:szCs w:val="28"/>
        </w:rPr>
        <w:t xml:space="preserve"> уровень квалификации</w:t>
      </w:r>
      <w:r w:rsidRPr="006700EA">
        <w:rPr>
          <w:rFonts w:ascii="Times New Roman" w:hAnsi="Times New Roman"/>
          <w:sz w:val="28"/>
          <w:szCs w:val="28"/>
        </w:rPr>
        <w:t>.</w:t>
      </w:r>
    </w:p>
    <w:p w:rsidR="00350698" w:rsidRDefault="00350698" w:rsidP="00350698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составлена на основе компетентностного подхода к процессу обучения с учетом требований Профессионального стандарта №206 по профессии «Кабельщик-спайщик», утвержденного </w:t>
      </w:r>
      <w:r w:rsidRPr="00AB6E55">
        <w:rPr>
          <w:rFonts w:ascii="Times New Roman" w:hAnsi="Times New Roman"/>
          <w:sz w:val="28"/>
          <w:szCs w:val="28"/>
        </w:rPr>
        <w:t>приказом Министерства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E55">
        <w:rPr>
          <w:rFonts w:ascii="Times New Roman" w:hAnsi="Times New Roman"/>
          <w:sz w:val="28"/>
          <w:szCs w:val="28"/>
        </w:rPr>
        <w:t>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E55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C2699">
        <w:rPr>
          <w:rFonts w:ascii="Times New Roman" w:hAnsi="Times New Roman"/>
          <w:sz w:val="28"/>
          <w:szCs w:val="28"/>
        </w:rPr>
        <w:t>16 декабря 202</w:t>
      </w:r>
      <w:r w:rsidR="00884BAB">
        <w:rPr>
          <w:rFonts w:ascii="Times New Roman" w:hAnsi="Times New Roman"/>
          <w:sz w:val="28"/>
          <w:szCs w:val="28"/>
        </w:rPr>
        <w:t>0</w:t>
      </w:r>
      <w:r w:rsidR="005C2699">
        <w:rPr>
          <w:rFonts w:ascii="Times New Roman" w:hAnsi="Times New Roman"/>
          <w:sz w:val="28"/>
          <w:szCs w:val="28"/>
        </w:rPr>
        <w:t>г. № 909</w:t>
      </w:r>
      <w:r w:rsidR="005C2699" w:rsidRPr="00AB6E55">
        <w:rPr>
          <w:rFonts w:ascii="Times New Roman" w:hAnsi="Times New Roman"/>
          <w:sz w:val="28"/>
          <w:szCs w:val="28"/>
        </w:rPr>
        <w:t>н</w:t>
      </w:r>
      <w:r w:rsidR="005C26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требований, предъявляемых к работникам Компании.</w:t>
      </w:r>
    </w:p>
    <w:p w:rsidR="00350698" w:rsidRDefault="00350698" w:rsidP="0035069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осуществляется в очной форме, очно–заочной форме с применением дистанционных образовательных технологий (ДОТ) и очно-заочной форме без применения дистанционных о</w:t>
      </w:r>
      <w:r w:rsidR="000418E2">
        <w:rPr>
          <w:rFonts w:ascii="Times New Roman" w:hAnsi="Times New Roman"/>
          <w:sz w:val="28"/>
          <w:szCs w:val="28"/>
        </w:rPr>
        <w:t>бразовательных технологий (ДОТ).</w:t>
      </w:r>
    </w:p>
    <w:p w:rsidR="00350698" w:rsidRDefault="00350698" w:rsidP="0035069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93C38" w:rsidRPr="00F93C38" w:rsidRDefault="00F46924" w:rsidP="0035069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3C38" w:rsidRPr="004F5AF6" w:rsidRDefault="00F93C38" w:rsidP="00AC1E9D">
      <w:pPr>
        <w:pStyle w:val="a3"/>
        <w:numPr>
          <w:ilvl w:val="0"/>
          <w:numId w:val="15"/>
        </w:numPr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4F5AF6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F93C38" w:rsidRDefault="00F93C38" w:rsidP="00BD14D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b/>
          <w:sz w:val="28"/>
          <w:szCs w:val="28"/>
        </w:rPr>
        <w:t>Цель программы:</w:t>
      </w:r>
      <w:r w:rsidR="00AC599E">
        <w:rPr>
          <w:rFonts w:ascii="Times New Roman" w:hAnsi="Times New Roman"/>
          <w:sz w:val="28"/>
          <w:szCs w:val="28"/>
        </w:rPr>
        <w:t xml:space="preserve"> </w:t>
      </w:r>
    </w:p>
    <w:p w:rsidR="00016D17" w:rsidRDefault="00016D17" w:rsidP="009738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7292">
        <w:rPr>
          <w:rFonts w:ascii="Times New Roman" w:hAnsi="Times New Roman"/>
          <w:sz w:val="28"/>
          <w:szCs w:val="28"/>
        </w:rPr>
        <w:t>Подготовить к выполнению трудовых функций, связанных с организацией и проведением</w:t>
      </w:r>
      <w:r>
        <w:rPr>
          <w:rFonts w:ascii="Times New Roman" w:hAnsi="Times New Roman"/>
          <w:sz w:val="28"/>
          <w:szCs w:val="28"/>
        </w:rPr>
        <w:t xml:space="preserve"> монтажных работ</w:t>
      </w:r>
      <w:r w:rsidRPr="00057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эксплуатационно-техническому обслуживанию волоконно-оптических кабелей связи </w:t>
      </w:r>
      <w:r w:rsidR="00884BAB">
        <w:rPr>
          <w:rFonts w:ascii="Times New Roman" w:hAnsi="Times New Roman"/>
          <w:sz w:val="28"/>
          <w:szCs w:val="28"/>
        </w:rPr>
        <w:t xml:space="preserve"> согласно уровню квалификации</w:t>
      </w:r>
      <w:r w:rsidRPr="00463C89">
        <w:rPr>
          <w:rFonts w:ascii="Times New Roman" w:hAnsi="Times New Roman"/>
          <w:sz w:val="28"/>
          <w:szCs w:val="28"/>
        </w:rPr>
        <w:t>.</w:t>
      </w:r>
    </w:p>
    <w:p w:rsidR="009738D7" w:rsidRPr="00016D17" w:rsidRDefault="009738D7" w:rsidP="009738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93C38" w:rsidRDefault="00F93C38" w:rsidP="00BD14D6">
      <w:pPr>
        <w:pStyle w:val="a4"/>
        <w:ind w:firstLine="284"/>
        <w:jc w:val="both"/>
        <w:rPr>
          <w:rFonts w:eastAsia="Calibri"/>
          <w:b w:val="0"/>
          <w:szCs w:val="28"/>
          <w:lang w:eastAsia="en-US"/>
        </w:rPr>
      </w:pPr>
      <w:r w:rsidRPr="00145372">
        <w:rPr>
          <w:rFonts w:eastAsia="Calibri"/>
          <w:szCs w:val="28"/>
          <w:lang w:eastAsia="en-US"/>
        </w:rPr>
        <w:t>Задачи программы:</w:t>
      </w:r>
      <w:r w:rsidR="00AC599E">
        <w:rPr>
          <w:rFonts w:eastAsia="Calibri"/>
          <w:b w:val="0"/>
          <w:szCs w:val="28"/>
          <w:lang w:eastAsia="en-US"/>
        </w:rPr>
        <w:t xml:space="preserve"> </w:t>
      </w:r>
    </w:p>
    <w:p w:rsidR="00F93C38" w:rsidRDefault="00F93C38" w:rsidP="00BD14D6">
      <w:pPr>
        <w:pStyle w:val="a4"/>
        <w:ind w:firstLine="284"/>
        <w:jc w:val="both"/>
        <w:rPr>
          <w:rFonts w:eastAsia="Calibri"/>
          <w:b w:val="0"/>
          <w:szCs w:val="28"/>
          <w:lang w:eastAsia="en-US"/>
        </w:rPr>
      </w:pPr>
    </w:p>
    <w:p w:rsidR="00F93C38" w:rsidRDefault="00807708" w:rsidP="00BD14D6">
      <w:pPr>
        <w:pStyle w:val="a4"/>
        <w:numPr>
          <w:ilvl w:val="0"/>
          <w:numId w:val="1"/>
        </w:numPr>
        <w:spacing w:line="276" w:lineRule="auto"/>
        <w:ind w:left="0" w:firstLine="28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д</w:t>
      </w:r>
      <w:r w:rsidR="00F93C38">
        <w:rPr>
          <w:rFonts w:eastAsia="Calibri"/>
          <w:b w:val="0"/>
          <w:szCs w:val="28"/>
          <w:lang w:eastAsia="en-US"/>
        </w:rPr>
        <w:t>ать</w:t>
      </w:r>
      <w:r>
        <w:rPr>
          <w:rFonts w:eastAsia="Calibri"/>
          <w:b w:val="0"/>
          <w:szCs w:val="28"/>
          <w:lang w:eastAsia="en-US"/>
        </w:rPr>
        <w:t xml:space="preserve"> основные понятия и теоретические основы</w:t>
      </w:r>
      <w:r w:rsidRPr="00807708">
        <w:rPr>
          <w:rFonts w:eastAsia="Calibri"/>
          <w:b w:val="0"/>
          <w:szCs w:val="28"/>
          <w:lang w:eastAsia="en-US"/>
        </w:rPr>
        <w:t xml:space="preserve"> </w:t>
      </w:r>
      <w:r w:rsidR="00583B55">
        <w:rPr>
          <w:rFonts w:eastAsia="Calibri"/>
          <w:b w:val="0"/>
          <w:szCs w:val="28"/>
          <w:lang w:eastAsia="en-US"/>
        </w:rPr>
        <w:t xml:space="preserve">построения </w:t>
      </w:r>
      <w:r>
        <w:rPr>
          <w:rFonts w:eastAsia="Calibri"/>
          <w:b w:val="0"/>
          <w:szCs w:val="28"/>
          <w:lang w:eastAsia="en-US"/>
        </w:rPr>
        <w:t>линий связи</w:t>
      </w:r>
      <w:r w:rsidR="001C0FE0">
        <w:rPr>
          <w:rFonts w:eastAsia="Calibri"/>
          <w:b w:val="0"/>
          <w:szCs w:val="28"/>
          <w:lang w:eastAsia="en-US"/>
        </w:rPr>
        <w:t>,</w:t>
      </w:r>
      <w:r w:rsidR="00F93C38">
        <w:rPr>
          <w:rFonts w:eastAsia="Calibri"/>
          <w:b w:val="0"/>
          <w:szCs w:val="28"/>
          <w:lang w:eastAsia="en-US"/>
        </w:rPr>
        <w:t xml:space="preserve"> нормировани</w:t>
      </w:r>
      <w:r w:rsidR="00E02D32">
        <w:rPr>
          <w:rFonts w:eastAsia="Calibri"/>
          <w:b w:val="0"/>
          <w:szCs w:val="28"/>
          <w:lang w:eastAsia="en-US"/>
        </w:rPr>
        <w:t>я</w:t>
      </w:r>
      <w:r w:rsidR="00F93C38">
        <w:rPr>
          <w:rFonts w:eastAsia="Calibri"/>
          <w:b w:val="0"/>
          <w:szCs w:val="28"/>
          <w:lang w:eastAsia="en-US"/>
        </w:rPr>
        <w:t xml:space="preserve"> основных параметров,</w:t>
      </w:r>
      <w:r w:rsidR="00341ADE">
        <w:rPr>
          <w:rFonts w:eastAsia="Calibri"/>
          <w:b w:val="0"/>
          <w:szCs w:val="28"/>
          <w:lang w:eastAsia="en-US"/>
        </w:rPr>
        <w:t xml:space="preserve"> конструкции и характеристиках кабелей ВОЛС</w:t>
      </w:r>
      <w:r w:rsidR="00C32245">
        <w:rPr>
          <w:rFonts w:eastAsia="Calibri"/>
          <w:b w:val="0"/>
          <w:szCs w:val="28"/>
          <w:lang w:eastAsia="en-US"/>
        </w:rPr>
        <w:t>,</w:t>
      </w:r>
      <w:r w:rsidR="00F93C38">
        <w:rPr>
          <w:rFonts w:eastAsia="Calibri"/>
          <w:b w:val="0"/>
          <w:szCs w:val="28"/>
          <w:lang w:eastAsia="en-US"/>
        </w:rPr>
        <w:t xml:space="preserve"> видах повреждений</w:t>
      </w:r>
      <w:r w:rsidR="00C32245" w:rsidRPr="00C32245">
        <w:rPr>
          <w:rFonts w:eastAsia="Calibri"/>
          <w:b w:val="0"/>
          <w:szCs w:val="28"/>
          <w:lang w:eastAsia="en-US"/>
        </w:rPr>
        <w:t xml:space="preserve"> линий передач</w:t>
      </w:r>
      <w:r w:rsidR="00F93C38">
        <w:rPr>
          <w:rFonts w:eastAsia="Calibri"/>
          <w:b w:val="0"/>
          <w:szCs w:val="28"/>
          <w:lang w:eastAsia="en-US"/>
        </w:rPr>
        <w:t xml:space="preserve"> в объеме, необходимом для выполнения осваиваемой трудовой функции;</w:t>
      </w:r>
    </w:p>
    <w:p w:rsidR="00F93C38" w:rsidRPr="0069392C" w:rsidRDefault="00A45263" w:rsidP="00BD14D6">
      <w:pPr>
        <w:pStyle w:val="a4"/>
        <w:numPr>
          <w:ilvl w:val="0"/>
          <w:numId w:val="1"/>
        </w:numPr>
        <w:spacing w:line="276" w:lineRule="auto"/>
        <w:ind w:left="0" w:firstLine="28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научить основным методам </w:t>
      </w:r>
      <w:r w:rsidR="00341ADE">
        <w:rPr>
          <w:rFonts w:eastAsia="Calibri"/>
          <w:b w:val="0"/>
          <w:szCs w:val="28"/>
          <w:lang w:eastAsia="en-US"/>
        </w:rPr>
        <w:t xml:space="preserve">разделки и </w:t>
      </w:r>
      <w:r>
        <w:rPr>
          <w:rFonts w:eastAsia="Calibri"/>
          <w:b w:val="0"/>
          <w:szCs w:val="28"/>
          <w:lang w:eastAsia="en-US"/>
        </w:rPr>
        <w:t>монтажа</w:t>
      </w:r>
      <w:r w:rsidR="00341ADE">
        <w:rPr>
          <w:rFonts w:eastAsia="Calibri"/>
          <w:b w:val="0"/>
          <w:szCs w:val="28"/>
          <w:lang w:eastAsia="en-US"/>
        </w:rPr>
        <w:t xml:space="preserve"> ВОЛС, методом монтажа муфт различных типов,</w:t>
      </w:r>
      <w:r>
        <w:rPr>
          <w:rFonts w:eastAsia="Calibri"/>
          <w:b w:val="0"/>
          <w:szCs w:val="28"/>
          <w:lang w:eastAsia="en-US"/>
        </w:rPr>
        <w:t xml:space="preserve"> </w:t>
      </w:r>
      <w:r w:rsidR="00852C21">
        <w:rPr>
          <w:rFonts w:eastAsia="Calibri"/>
          <w:b w:val="0"/>
          <w:szCs w:val="28"/>
          <w:lang w:eastAsia="en-US"/>
        </w:rPr>
        <w:t xml:space="preserve">вести документацию и паспортизацию монтируемого оборудования, </w:t>
      </w:r>
      <w:r w:rsidR="00341ADE">
        <w:rPr>
          <w:rFonts w:eastAsia="Calibri"/>
          <w:b w:val="0"/>
          <w:szCs w:val="28"/>
          <w:lang w:eastAsia="en-US"/>
        </w:rPr>
        <w:t xml:space="preserve">методам </w:t>
      </w:r>
      <w:r>
        <w:rPr>
          <w:rFonts w:eastAsia="Calibri"/>
          <w:b w:val="0"/>
          <w:szCs w:val="28"/>
          <w:lang w:eastAsia="en-US"/>
        </w:rPr>
        <w:t xml:space="preserve">эксплуатационно-технического </w:t>
      </w:r>
      <w:r w:rsidR="00056623">
        <w:rPr>
          <w:rFonts w:eastAsia="Calibri"/>
          <w:b w:val="0"/>
          <w:szCs w:val="28"/>
          <w:lang w:eastAsia="en-US"/>
        </w:rPr>
        <w:t xml:space="preserve">обслуживания </w:t>
      </w:r>
      <w:r>
        <w:rPr>
          <w:rFonts w:eastAsia="Calibri"/>
          <w:b w:val="0"/>
          <w:szCs w:val="28"/>
          <w:lang w:eastAsia="en-US"/>
        </w:rPr>
        <w:t>волоконно-оптических кабелей, и их оконечных устройств, работе с контрольно-измерительным оборудованием</w:t>
      </w:r>
      <w:r w:rsidRPr="0069392C">
        <w:rPr>
          <w:rFonts w:eastAsia="Calibri"/>
          <w:b w:val="0"/>
          <w:szCs w:val="28"/>
          <w:lang w:eastAsia="en-US"/>
        </w:rPr>
        <w:t>;</w:t>
      </w:r>
    </w:p>
    <w:p w:rsidR="00A07F85" w:rsidRPr="00463C89" w:rsidRDefault="00A07F85" w:rsidP="00056623">
      <w:pPr>
        <w:pStyle w:val="a4"/>
        <w:numPr>
          <w:ilvl w:val="0"/>
          <w:numId w:val="1"/>
        </w:numPr>
        <w:spacing w:line="276" w:lineRule="auto"/>
        <w:ind w:left="0" w:firstLine="28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ознакомить с </w:t>
      </w:r>
      <w:r w:rsidR="0078689E">
        <w:rPr>
          <w:rFonts w:eastAsia="Calibri"/>
          <w:b w:val="0"/>
          <w:szCs w:val="28"/>
          <w:lang w:eastAsia="en-US"/>
        </w:rPr>
        <w:t xml:space="preserve">технологиями входного контроля, </w:t>
      </w:r>
      <w:r>
        <w:rPr>
          <w:rFonts w:eastAsia="Calibri"/>
          <w:b w:val="0"/>
          <w:szCs w:val="28"/>
          <w:lang w:eastAsia="en-US"/>
        </w:rPr>
        <w:t>методами измерений кабелей и определения мест повреждения в них, принципами действия измерительных приборов, применяемых при эксплуатации, с методами проведения необходимых расчетов для оценки состояния исследуемых линий передач</w:t>
      </w:r>
      <w:r w:rsidRPr="0069392C">
        <w:rPr>
          <w:rFonts w:eastAsia="Calibri"/>
          <w:b w:val="0"/>
          <w:szCs w:val="28"/>
          <w:lang w:eastAsia="en-US"/>
        </w:rPr>
        <w:t>, заполнять протокол</w:t>
      </w:r>
      <w:r>
        <w:rPr>
          <w:rFonts w:eastAsia="Calibri"/>
          <w:b w:val="0"/>
          <w:szCs w:val="28"/>
          <w:lang w:eastAsia="en-US"/>
        </w:rPr>
        <w:t>ы</w:t>
      </w:r>
      <w:r w:rsidRPr="0069392C">
        <w:rPr>
          <w:rFonts w:eastAsia="Calibri"/>
          <w:b w:val="0"/>
          <w:szCs w:val="28"/>
          <w:lang w:eastAsia="en-US"/>
        </w:rPr>
        <w:t xml:space="preserve"> в соответствии с требованиями</w:t>
      </w:r>
      <w:r>
        <w:rPr>
          <w:rFonts w:eastAsia="Calibri"/>
          <w:b w:val="0"/>
          <w:szCs w:val="28"/>
          <w:lang w:eastAsia="en-US"/>
        </w:rPr>
        <w:t>.</w:t>
      </w:r>
    </w:p>
    <w:p w:rsidR="00F93C38" w:rsidRDefault="00F93C38" w:rsidP="00BD14D6">
      <w:pPr>
        <w:pStyle w:val="a4"/>
        <w:ind w:firstLine="284"/>
        <w:jc w:val="both"/>
        <w:rPr>
          <w:rFonts w:eastAsia="Calibri"/>
          <w:b w:val="0"/>
          <w:szCs w:val="28"/>
          <w:lang w:eastAsia="en-US"/>
        </w:rPr>
      </w:pPr>
    </w:p>
    <w:p w:rsidR="00F93C38" w:rsidRPr="00F93C38" w:rsidRDefault="0018266E" w:rsidP="00AC1E9D">
      <w:pPr>
        <w:pStyle w:val="a3"/>
        <w:numPr>
          <w:ilvl w:val="0"/>
          <w:numId w:val="15"/>
        </w:numPr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93C38" w:rsidRPr="00F93C38">
        <w:rPr>
          <w:rFonts w:ascii="Times New Roman" w:hAnsi="Times New Roman"/>
          <w:b/>
          <w:sz w:val="28"/>
          <w:szCs w:val="28"/>
        </w:rPr>
        <w:lastRenderedPageBreak/>
        <w:t>Требования к уровню освоения программы</w:t>
      </w:r>
    </w:p>
    <w:p w:rsidR="003D45CE" w:rsidRDefault="003D45CE" w:rsidP="00BD14D6">
      <w:pPr>
        <w:pStyle w:val="a4"/>
        <w:ind w:firstLine="284"/>
        <w:jc w:val="both"/>
        <w:rPr>
          <w:rFonts w:eastAsia="Calibri"/>
          <w:b w:val="0"/>
          <w:szCs w:val="28"/>
          <w:lang w:eastAsia="en-US"/>
        </w:rPr>
      </w:pPr>
    </w:p>
    <w:p w:rsidR="00F93C38" w:rsidRDefault="00753060" w:rsidP="00BD14D6">
      <w:pPr>
        <w:pStyle w:val="a4"/>
        <w:ind w:firstLine="28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В рамках программы формируются следующие компетенции:</w:t>
      </w:r>
      <w:r w:rsidR="00F93C38" w:rsidRPr="00F93C38">
        <w:rPr>
          <w:rFonts w:eastAsia="Calibri"/>
          <w:b w:val="0"/>
          <w:szCs w:val="28"/>
          <w:lang w:eastAsia="en-US"/>
        </w:rPr>
        <w:t xml:space="preserve"> </w:t>
      </w:r>
    </w:p>
    <w:p w:rsidR="003F1BE7" w:rsidRDefault="003F1BE7" w:rsidP="00BD14D6">
      <w:pPr>
        <w:pStyle w:val="a4"/>
        <w:ind w:firstLine="284"/>
        <w:jc w:val="both"/>
        <w:rPr>
          <w:rFonts w:eastAsia="Calibri"/>
          <w:b w:val="0"/>
          <w:szCs w:val="28"/>
          <w:lang w:eastAsia="en-US"/>
        </w:rPr>
      </w:pPr>
    </w:p>
    <w:p w:rsidR="00C62DEE" w:rsidRDefault="00C62DEE" w:rsidP="00BD14D6">
      <w:pPr>
        <w:pStyle w:val="a4"/>
        <w:ind w:firstLine="284"/>
        <w:jc w:val="both"/>
        <w:rPr>
          <w:rFonts w:eastAsia="Calibri"/>
          <w:szCs w:val="28"/>
          <w:lang w:eastAsia="en-US"/>
        </w:rPr>
      </w:pPr>
      <w:r w:rsidRPr="00F93C38">
        <w:rPr>
          <w:rFonts w:eastAsia="Calibri"/>
          <w:szCs w:val="28"/>
          <w:lang w:eastAsia="en-US"/>
        </w:rPr>
        <w:t>Профессиональные компетенции</w:t>
      </w:r>
      <w:r>
        <w:rPr>
          <w:rFonts w:eastAsia="Calibri"/>
          <w:szCs w:val="28"/>
          <w:lang w:eastAsia="en-US"/>
        </w:rPr>
        <w:t xml:space="preserve"> (ПК)</w:t>
      </w:r>
      <w:r w:rsidRPr="00F93C38">
        <w:rPr>
          <w:rFonts w:eastAsia="Calibri"/>
          <w:szCs w:val="28"/>
          <w:lang w:eastAsia="en-US"/>
        </w:rPr>
        <w:t xml:space="preserve">: </w:t>
      </w:r>
    </w:p>
    <w:p w:rsidR="003D45CE" w:rsidRPr="00F93C38" w:rsidRDefault="003D45CE" w:rsidP="00BD14D6">
      <w:pPr>
        <w:pStyle w:val="a4"/>
        <w:ind w:firstLine="284"/>
        <w:jc w:val="both"/>
        <w:rPr>
          <w:rFonts w:eastAsia="Calibri"/>
          <w:szCs w:val="28"/>
          <w:lang w:eastAsia="en-US"/>
        </w:rPr>
      </w:pPr>
    </w:p>
    <w:p w:rsidR="00C62DEE" w:rsidRPr="00463C89" w:rsidRDefault="00C62DEE" w:rsidP="00BD14D6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sz w:val="28"/>
          <w:szCs w:val="28"/>
        </w:rPr>
        <w:t>Понимание физических проц</w:t>
      </w:r>
      <w:r>
        <w:rPr>
          <w:rFonts w:ascii="Times New Roman" w:hAnsi="Times New Roman"/>
          <w:sz w:val="28"/>
          <w:szCs w:val="28"/>
        </w:rPr>
        <w:t>ессов, происходящих в оптическом волокне, знание конструкции и классификации оптических кабелей, их параметры (ПК 1)</w:t>
      </w:r>
      <w:r w:rsidRPr="00463C89">
        <w:rPr>
          <w:rFonts w:ascii="Times New Roman" w:hAnsi="Times New Roman"/>
          <w:sz w:val="28"/>
          <w:szCs w:val="28"/>
        </w:rPr>
        <w:t>.</w:t>
      </w:r>
    </w:p>
    <w:p w:rsidR="00C62DEE" w:rsidRPr="00463C89" w:rsidRDefault="00C62DEE" w:rsidP="00BD14D6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методами монтажа оптических кабелей (ПК 2).</w:t>
      </w:r>
    </w:p>
    <w:p w:rsidR="00C62DEE" w:rsidRDefault="00C62DEE" w:rsidP="00BD14D6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sz w:val="28"/>
          <w:szCs w:val="28"/>
        </w:rPr>
        <w:t xml:space="preserve">Владение технологиями проведения измерений параметров </w:t>
      </w:r>
      <w:r>
        <w:rPr>
          <w:rFonts w:ascii="Times New Roman" w:hAnsi="Times New Roman"/>
          <w:sz w:val="28"/>
          <w:szCs w:val="28"/>
        </w:rPr>
        <w:t xml:space="preserve">оптического волокна </w:t>
      </w:r>
      <w:r w:rsidRPr="00463C89">
        <w:rPr>
          <w:rFonts w:ascii="Times New Roman" w:hAnsi="Times New Roman"/>
          <w:sz w:val="28"/>
          <w:szCs w:val="28"/>
        </w:rPr>
        <w:t>и</w:t>
      </w:r>
      <w:r w:rsidR="00AC599E">
        <w:rPr>
          <w:rFonts w:ascii="Times New Roman" w:hAnsi="Times New Roman"/>
          <w:sz w:val="28"/>
          <w:szCs w:val="28"/>
        </w:rPr>
        <w:t xml:space="preserve"> </w:t>
      </w:r>
      <w:r w:rsidRPr="00463C89">
        <w:rPr>
          <w:rFonts w:ascii="Times New Roman" w:hAnsi="Times New Roman"/>
          <w:sz w:val="28"/>
          <w:szCs w:val="28"/>
        </w:rPr>
        <w:t>умение оценить полученные результаты</w:t>
      </w:r>
      <w:r>
        <w:rPr>
          <w:rFonts w:ascii="Times New Roman" w:hAnsi="Times New Roman"/>
          <w:sz w:val="28"/>
          <w:szCs w:val="28"/>
        </w:rPr>
        <w:t xml:space="preserve"> (ПК3)</w:t>
      </w:r>
      <w:r w:rsidRPr="00463C89">
        <w:rPr>
          <w:rFonts w:ascii="Times New Roman" w:hAnsi="Times New Roman"/>
          <w:sz w:val="28"/>
          <w:szCs w:val="28"/>
        </w:rPr>
        <w:t>.</w:t>
      </w:r>
    </w:p>
    <w:p w:rsidR="00C62DEE" w:rsidRPr="0060394B" w:rsidRDefault="00C62DEE" w:rsidP="00BD14D6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sz w:val="28"/>
          <w:szCs w:val="28"/>
        </w:rPr>
        <w:t xml:space="preserve">Умение определить </w:t>
      </w:r>
      <w:r w:rsidRPr="0060394B">
        <w:rPr>
          <w:rFonts w:ascii="Times New Roman" w:hAnsi="Times New Roman"/>
          <w:sz w:val="28"/>
          <w:szCs w:val="28"/>
        </w:rPr>
        <w:t>характер и место повреждения оптического кабеля (ПК 4).</w:t>
      </w:r>
    </w:p>
    <w:p w:rsidR="00C62DEE" w:rsidRDefault="00C62DEE" w:rsidP="00BD14D6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63C89">
        <w:rPr>
          <w:rFonts w:ascii="Times New Roman" w:hAnsi="Times New Roman"/>
          <w:sz w:val="28"/>
          <w:szCs w:val="28"/>
        </w:rPr>
        <w:t xml:space="preserve">Владение навыками работы с </w:t>
      </w:r>
      <w:r>
        <w:rPr>
          <w:rFonts w:ascii="Times New Roman" w:hAnsi="Times New Roman"/>
          <w:sz w:val="28"/>
          <w:szCs w:val="28"/>
        </w:rPr>
        <w:t>оптическими контрольно-</w:t>
      </w:r>
      <w:r w:rsidRPr="00463C89">
        <w:rPr>
          <w:rFonts w:ascii="Times New Roman" w:hAnsi="Times New Roman"/>
          <w:sz w:val="28"/>
          <w:szCs w:val="28"/>
        </w:rPr>
        <w:t>измерительны</w:t>
      </w:r>
      <w:r>
        <w:rPr>
          <w:rFonts w:ascii="Times New Roman" w:hAnsi="Times New Roman"/>
          <w:sz w:val="28"/>
          <w:szCs w:val="28"/>
        </w:rPr>
        <w:t>ми</w:t>
      </w:r>
      <w:r w:rsidRPr="00463C89">
        <w:rPr>
          <w:rFonts w:ascii="Times New Roman" w:hAnsi="Times New Roman"/>
          <w:sz w:val="28"/>
          <w:szCs w:val="28"/>
        </w:rPr>
        <w:t xml:space="preserve"> прибор</w:t>
      </w:r>
      <w:r>
        <w:rPr>
          <w:rFonts w:ascii="Times New Roman" w:hAnsi="Times New Roman"/>
          <w:sz w:val="28"/>
          <w:szCs w:val="28"/>
        </w:rPr>
        <w:t>ами - тестером и рефлектометром</w:t>
      </w:r>
      <w:r w:rsidR="00AC5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(ПК 5)</w:t>
      </w:r>
      <w:r w:rsidRPr="00463C89">
        <w:rPr>
          <w:rFonts w:ascii="Times New Roman" w:hAnsi="Times New Roman"/>
          <w:sz w:val="28"/>
          <w:szCs w:val="28"/>
        </w:rPr>
        <w:t>.</w:t>
      </w:r>
    </w:p>
    <w:p w:rsidR="00C62DEE" w:rsidRPr="007B0A7D" w:rsidRDefault="00C62DEE" w:rsidP="00BD14D6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23975">
        <w:rPr>
          <w:rFonts w:ascii="Times New Roman" w:hAnsi="Times New Roman"/>
          <w:sz w:val="28"/>
          <w:szCs w:val="28"/>
        </w:rPr>
        <w:t xml:space="preserve">Владение безопасными приемами организации </w:t>
      </w:r>
      <w:r>
        <w:rPr>
          <w:rFonts w:ascii="Times New Roman" w:hAnsi="Times New Roman"/>
          <w:sz w:val="28"/>
          <w:szCs w:val="28"/>
        </w:rPr>
        <w:t xml:space="preserve">собственной работы, в том числе, </w:t>
      </w:r>
      <w:r w:rsidRPr="00823975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 с необходимыми для</w:t>
      </w:r>
      <w:r w:rsidRPr="00823975">
        <w:rPr>
          <w:rFonts w:ascii="Times New Roman" w:hAnsi="Times New Roman"/>
          <w:sz w:val="28"/>
          <w:szCs w:val="28"/>
        </w:rPr>
        <w:t xml:space="preserve"> выполнения трудовых функций</w:t>
      </w:r>
      <w:r w:rsidR="00AC5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инструментами, приборами и приспособлениями (ПК 6).</w:t>
      </w:r>
    </w:p>
    <w:p w:rsidR="00C62DEE" w:rsidRDefault="00C62DEE" w:rsidP="00BD14D6">
      <w:pPr>
        <w:pStyle w:val="a3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C62DEE" w:rsidRDefault="00C62DEE" w:rsidP="00BD14D6">
      <w:pPr>
        <w:pStyle w:val="a3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F93C38">
        <w:rPr>
          <w:rFonts w:ascii="Times New Roman" w:hAnsi="Times New Roman"/>
          <w:b/>
          <w:sz w:val="28"/>
          <w:szCs w:val="28"/>
        </w:rPr>
        <w:t>Общие компетенции</w:t>
      </w:r>
      <w:r>
        <w:rPr>
          <w:rFonts w:ascii="Times New Roman" w:hAnsi="Times New Roman"/>
          <w:b/>
          <w:sz w:val="28"/>
          <w:szCs w:val="28"/>
        </w:rPr>
        <w:t xml:space="preserve"> (ОК)</w:t>
      </w:r>
      <w:r w:rsidRPr="00F93C38">
        <w:rPr>
          <w:rFonts w:ascii="Times New Roman" w:hAnsi="Times New Roman"/>
          <w:b/>
          <w:sz w:val="28"/>
          <w:szCs w:val="28"/>
        </w:rPr>
        <w:t>:</w:t>
      </w:r>
    </w:p>
    <w:p w:rsidR="003D45CE" w:rsidRPr="00F93C38" w:rsidRDefault="003D45CE" w:rsidP="00BD14D6">
      <w:pPr>
        <w:pStyle w:val="a3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C62DEE" w:rsidRPr="00F93C38" w:rsidRDefault="00C62DEE" w:rsidP="00AC1E9D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93C38">
        <w:rPr>
          <w:rFonts w:ascii="Times New Roman" w:hAnsi="Times New Roman"/>
          <w:sz w:val="28"/>
          <w:szCs w:val="28"/>
        </w:rPr>
        <w:t>Организация собственной деятельности, исходя из цели и способов ее достижения, определенных руководителем</w:t>
      </w:r>
      <w:r>
        <w:rPr>
          <w:rFonts w:ascii="Times New Roman" w:hAnsi="Times New Roman"/>
          <w:sz w:val="28"/>
          <w:szCs w:val="28"/>
        </w:rPr>
        <w:t xml:space="preserve"> (ОК 1)</w:t>
      </w:r>
      <w:r w:rsidRPr="00F93C38">
        <w:rPr>
          <w:rFonts w:ascii="Times New Roman" w:hAnsi="Times New Roman"/>
          <w:sz w:val="28"/>
          <w:szCs w:val="28"/>
        </w:rPr>
        <w:t>.</w:t>
      </w:r>
    </w:p>
    <w:p w:rsidR="00C62DEE" w:rsidRPr="009B0247" w:rsidRDefault="00C62DEE" w:rsidP="00AC1E9D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B0247">
        <w:rPr>
          <w:rFonts w:ascii="Times New Roman" w:hAnsi="Times New Roman"/>
          <w:sz w:val="28"/>
          <w:szCs w:val="28"/>
        </w:rPr>
        <w:t>Способность анализировать рабочую ситуацию, нести ответственность за результаты своей работы</w:t>
      </w:r>
      <w:r>
        <w:rPr>
          <w:rFonts w:ascii="Times New Roman" w:hAnsi="Times New Roman"/>
          <w:sz w:val="28"/>
          <w:szCs w:val="28"/>
        </w:rPr>
        <w:t xml:space="preserve"> (ОК 2)</w:t>
      </w:r>
      <w:r w:rsidRPr="009B0247">
        <w:rPr>
          <w:rFonts w:ascii="Times New Roman" w:hAnsi="Times New Roman"/>
          <w:sz w:val="28"/>
          <w:szCs w:val="28"/>
        </w:rPr>
        <w:t>.</w:t>
      </w:r>
    </w:p>
    <w:p w:rsidR="00C62DEE" w:rsidRPr="009B0247" w:rsidRDefault="00C62DEE" w:rsidP="00AC1E9D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B0247">
        <w:rPr>
          <w:rFonts w:ascii="Times New Roman" w:hAnsi="Times New Roman"/>
          <w:sz w:val="28"/>
          <w:szCs w:val="28"/>
        </w:rPr>
        <w:t xml:space="preserve">Умение </w:t>
      </w:r>
      <w:r>
        <w:rPr>
          <w:rFonts w:ascii="Times New Roman" w:hAnsi="Times New Roman"/>
          <w:sz w:val="28"/>
          <w:szCs w:val="28"/>
        </w:rPr>
        <w:t>подбирать</w:t>
      </w:r>
      <w:r w:rsidRPr="009B0247">
        <w:rPr>
          <w:rFonts w:ascii="Times New Roman" w:hAnsi="Times New Roman"/>
          <w:sz w:val="28"/>
          <w:szCs w:val="28"/>
        </w:rPr>
        <w:t xml:space="preserve"> информацию, необходимую для эффективного выполнения профессиональных задач</w:t>
      </w:r>
      <w:r>
        <w:rPr>
          <w:rFonts w:ascii="Times New Roman" w:hAnsi="Times New Roman"/>
          <w:sz w:val="28"/>
          <w:szCs w:val="28"/>
        </w:rPr>
        <w:t xml:space="preserve"> (ОК 3)</w:t>
      </w:r>
      <w:r w:rsidRPr="009B0247">
        <w:rPr>
          <w:rFonts w:ascii="Times New Roman" w:hAnsi="Times New Roman"/>
          <w:sz w:val="28"/>
          <w:szCs w:val="28"/>
        </w:rPr>
        <w:t>.</w:t>
      </w:r>
    </w:p>
    <w:p w:rsidR="00C62DEE" w:rsidRDefault="00C62DEE" w:rsidP="00AC1E9D">
      <w:pPr>
        <w:pStyle w:val="a3"/>
        <w:numPr>
          <w:ilvl w:val="0"/>
          <w:numId w:val="6"/>
        </w:numPr>
        <w:ind w:left="0" w:firstLine="284"/>
        <w:jc w:val="both"/>
        <w:rPr>
          <w:rStyle w:val="FontStyle11"/>
          <w:sz w:val="28"/>
          <w:szCs w:val="28"/>
        </w:rPr>
      </w:pPr>
      <w:r w:rsidRPr="009B0247">
        <w:rPr>
          <w:rFonts w:ascii="Times New Roman" w:hAnsi="Times New Roman"/>
          <w:sz w:val="28"/>
          <w:szCs w:val="28"/>
        </w:rPr>
        <w:t>Умение работать</w:t>
      </w:r>
      <w:r w:rsidRPr="006F2A4C">
        <w:rPr>
          <w:rStyle w:val="FontStyle11"/>
          <w:sz w:val="28"/>
          <w:szCs w:val="28"/>
        </w:rPr>
        <w:t xml:space="preserve"> в коллективе и команде, эффективно общаться с коллегами</w:t>
      </w:r>
      <w:r>
        <w:rPr>
          <w:rStyle w:val="FontStyle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(ОК 4)</w:t>
      </w:r>
      <w:r>
        <w:rPr>
          <w:rStyle w:val="FontStyle11"/>
          <w:sz w:val="28"/>
          <w:szCs w:val="28"/>
        </w:rPr>
        <w:t>.</w:t>
      </w:r>
    </w:p>
    <w:p w:rsidR="00C62DEE" w:rsidRDefault="00C62DEE" w:rsidP="00AC1E9D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2A4C">
        <w:rPr>
          <w:rStyle w:val="FontStyle11"/>
          <w:sz w:val="28"/>
          <w:szCs w:val="28"/>
        </w:rPr>
        <w:t>С</w:t>
      </w:r>
      <w:r>
        <w:rPr>
          <w:rStyle w:val="FontStyle11"/>
          <w:sz w:val="28"/>
          <w:szCs w:val="28"/>
        </w:rPr>
        <w:t>пособность с</w:t>
      </w:r>
      <w:r w:rsidRPr="006F2A4C">
        <w:rPr>
          <w:rStyle w:val="FontStyle11"/>
          <w:sz w:val="28"/>
          <w:szCs w:val="28"/>
        </w:rPr>
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>
        <w:rPr>
          <w:rStyle w:val="FontStyle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(ОК 5).</w:t>
      </w:r>
    </w:p>
    <w:p w:rsidR="00DB1536" w:rsidRDefault="00F869D1" w:rsidP="00BD14D6">
      <w:pPr>
        <w:pStyle w:val="a4"/>
        <w:ind w:firstLine="284"/>
        <w:jc w:val="both"/>
        <w:rPr>
          <w:rFonts w:eastAsia="Calibri"/>
          <w:b w:val="0"/>
          <w:szCs w:val="28"/>
          <w:lang w:eastAsia="en-US"/>
        </w:rPr>
      </w:pPr>
      <w:r w:rsidRPr="00857C5E">
        <w:rPr>
          <w:rFonts w:eastAsia="Calibri"/>
          <w:b w:val="0"/>
          <w:szCs w:val="28"/>
          <w:lang w:eastAsia="en-US"/>
        </w:rPr>
        <w:t xml:space="preserve">После </w:t>
      </w:r>
      <w:r w:rsidR="00627EBD" w:rsidRPr="00857C5E">
        <w:rPr>
          <w:rFonts w:eastAsia="Calibri"/>
          <w:b w:val="0"/>
          <w:szCs w:val="28"/>
          <w:lang w:eastAsia="en-US"/>
        </w:rPr>
        <w:t xml:space="preserve">завершения обучения, </w:t>
      </w:r>
      <w:r w:rsidR="0060394B">
        <w:rPr>
          <w:rFonts w:eastAsia="Calibri"/>
          <w:b w:val="0"/>
          <w:szCs w:val="28"/>
          <w:lang w:eastAsia="en-US"/>
        </w:rPr>
        <w:t>участник программы</w:t>
      </w:r>
      <w:r w:rsidR="00AC599E">
        <w:rPr>
          <w:rFonts w:eastAsia="Calibri"/>
          <w:b w:val="0"/>
          <w:szCs w:val="28"/>
          <w:lang w:eastAsia="en-US"/>
        </w:rPr>
        <w:t xml:space="preserve"> будет</w:t>
      </w:r>
    </w:p>
    <w:p w:rsidR="004253F5" w:rsidRDefault="004253F5" w:rsidP="00BD14D6">
      <w:pPr>
        <w:pStyle w:val="a4"/>
        <w:ind w:firstLine="284"/>
        <w:jc w:val="both"/>
        <w:rPr>
          <w:rFonts w:eastAsia="Calibri"/>
          <w:b w:val="0"/>
          <w:szCs w:val="28"/>
          <w:lang w:eastAsia="en-US"/>
        </w:rPr>
      </w:pPr>
    </w:p>
    <w:p w:rsidR="00DB1536" w:rsidRDefault="00C46464" w:rsidP="00BD14D6">
      <w:pPr>
        <w:pStyle w:val="a4"/>
        <w:ind w:firstLine="284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</w:t>
      </w:r>
      <w:r w:rsidR="00DB1536" w:rsidRPr="00DB1536">
        <w:rPr>
          <w:rFonts w:eastAsia="Calibri"/>
          <w:szCs w:val="28"/>
          <w:lang w:eastAsia="en-US"/>
        </w:rPr>
        <w:t>нать</w:t>
      </w:r>
      <w:r w:rsidR="00DB1536">
        <w:rPr>
          <w:rFonts w:eastAsia="Calibri"/>
          <w:szCs w:val="28"/>
          <w:lang w:eastAsia="en-US"/>
        </w:rPr>
        <w:t>:</w:t>
      </w:r>
    </w:p>
    <w:p w:rsidR="00850C4F" w:rsidRDefault="00850C4F" w:rsidP="00BD14D6">
      <w:pPr>
        <w:pStyle w:val="a4"/>
        <w:ind w:firstLine="284"/>
        <w:jc w:val="both"/>
        <w:rPr>
          <w:rFonts w:eastAsia="Calibri"/>
          <w:szCs w:val="28"/>
          <w:lang w:eastAsia="en-US"/>
        </w:rPr>
      </w:pP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="00F4592E" w:rsidRPr="00BF2F9F">
        <w:rPr>
          <w:rFonts w:eastAsia="Calibri"/>
          <w:b w:val="0"/>
          <w:szCs w:val="28"/>
          <w:lang w:eastAsia="en-US"/>
        </w:rPr>
        <w:t>сновы электротехники и основы телефонии</w:t>
      </w:r>
      <w:r>
        <w:rPr>
          <w:rFonts w:eastAsia="Calibri"/>
          <w:b w:val="0"/>
          <w:szCs w:val="28"/>
          <w:lang w:eastAsia="en-US"/>
        </w:rPr>
        <w:t>;</w:t>
      </w:r>
      <w:r w:rsidR="00F4592E" w:rsidRPr="00BF2F9F">
        <w:rPr>
          <w:rFonts w:eastAsia="Calibri"/>
          <w:b w:val="0"/>
          <w:szCs w:val="28"/>
          <w:lang w:eastAsia="en-US"/>
        </w:rPr>
        <w:t xml:space="preserve"> 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="00F4592E" w:rsidRPr="00BF2F9F">
        <w:rPr>
          <w:rFonts w:eastAsia="Calibri"/>
          <w:b w:val="0"/>
          <w:szCs w:val="28"/>
          <w:lang w:eastAsia="en-US"/>
        </w:rPr>
        <w:t>тдельные положения правил, руководств и инструкций по эксплуатации кабельных сооружений</w:t>
      </w:r>
      <w:r>
        <w:rPr>
          <w:rFonts w:eastAsia="Calibri"/>
          <w:b w:val="0"/>
          <w:szCs w:val="28"/>
          <w:lang w:eastAsia="en-US"/>
        </w:rPr>
        <w:t>;</w:t>
      </w:r>
      <w:r w:rsidR="00F4592E" w:rsidRPr="00BF2F9F">
        <w:rPr>
          <w:rFonts w:eastAsia="Calibri"/>
          <w:b w:val="0"/>
          <w:szCs w:val="28"/>
          <w:lang w:eastAsia="en-US"/>
        </w:rPr>
        <w:t xml:space="preserve"> 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</w:t>
      </w:r>
      <w:r w:rsidR="00F4592E" w:rsidRPr="00BF2F9F">
        <w:rPr>
          <w:rFonts w:eastAsia="Calibri"/>
          <w:b w:val="0"/>
          <w:szCs w:val="28"/>
          <w:lang w:eastAsia="en-US"/>
        </w:rPr>
        <w:t>ехнология входного контроля оптического кабеля на кабельной площадке</w:t>
      </w:r>
      <w:r>
        <w:rPr>
          <w:rFonts w:eastAsia="Calibri"/>
          <w:b w:val="0"/>
          <w:szCs w:val="28"/>
          <w:lang w:eastAsia="en-US"/>
        </w:rPr>
        <w:t>;</w:t>
      </w:r>
      <w:r w:rsidR="00F4592E" w:rsidRPr="00BF2F9F">
        <w:rPr>
          <w:rFonts w:eastAsia="Calibri"/>
          <w:b w:val="0"/>
          <w:szCs w:val="28"/>
          <w:lang w:eastAsia="en-US"/>
        </w:rPr>
        <w:t xml:space="preserve"> 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</w:t>
      </w:r>
      <w:r w:rsidR="00F4592E" w:rsidRPr="00BF2F9F">
        <w:rPr>
          <w:rFonts w:eastAsia="Calibri"/>
          <w:b w:val="0"/>
          <w:szCs w:val="28"/>
          <w:lang w:eastAsia="en-US"/>
        </w:rPr>
        <w:t>ехнология монтажа соединительных муфт для волоконно-оптических кабелей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lastRenderedPageBreak/>
        <w:t>т</w:t>
      </w:r>
      <w:r w:rsidR="00F4592E" w:rsidRPr="00BF2F9F">
        <w:rPr>
          <w:rFonts w:eastAsia="Calibri"/>
          <w:b w:val="0"/>
          <w:szCs w:val="28"/>
          <w:lang w:eastAsia="en-US"/>
        </w:rPr>
        <w:t>ехнология измерений параметров и испытаний оптических кабелей местных сетей связи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="00F4592E" w:rsidRPr="00BF2F9F">
        <w:rPr>
          <w:rFonts w:eastAsia="Calibri"/>
          <w:b w:val="0"/>
          <w:szCs w:val="28"/>
          <w:lang w:eastAsia="en-US"/>
        </w:rPr>
        <w:t>собенности монтажа муфт конкретного типа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к</w:t>
      </w:r>
      <w:r w:rsidR="00F4592E" w:rsidRPr="00BF2F9F">
        <w:rPr>
          <w:rFonts w:eastAsia="Calibri"/>
          <w:b w:val="0"/>
          <w:szCs w:val="28"/>
          <w:lang w:eastAsia="en-US"/>
        </w:rPr>
        <w:t>онструкции и характеристики оптических кабелей</w:t>
      </w:r>
      <w:r>
        <w:rPr>
          <w:rFonts w:eastAsia="Calibri"/>
          <w:b w:val="0"/>
          <w:szCs w:val="28"/>
          <w:lang w:eastAsia="en-US"/>
        </w:rPr>
        <w:t>;</w:t>
      </w:r>
      <w:r w:rsidR="00F4592E" w:rsidRPr="00BF2F9F">
        <w:rPr>
          <w:rFonts w:eastAsia="Calibri"/>
          <w:b w:val="0"/>
          <w:szCs w:val="28"/>
          <w:lang w:eastAsia="en-US"/>
        </w:rPr>
        <w:t xml:space="preserve"> 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F4592E" w:rsidRPr="00BF2F9F">
        <w:rPr>
          <w:rFonts w:eastAsia="Calibri"/>
          <w:b w:val="0"/>
          <w:szCs w:val="28"/>
          <w:lang w:eastAsia="en-US"/>
        </w:rPr>
        <w:t>равила пользования измерительными приборами</w:t>
      </w:r>
      <w:r>
        <w:rPr>
          <w:rFonts w:eastAsia="Calibri"/>
          <w:b w:val="0"/>
          <w:szCs w:val="28"/>
          <w:lang w:eastAsia="en-US"/>
        </w:rPr>
        <w:t>;</w:t>
      </w:r>
      <w:r w:rsidR="00F4592E" w:rsidRPr="00BF2F9F">
        <w:rPr>
          <w:rFonts w:eastAsia="Calibri"/>
          <w:b w:val="0"/>
          <w:szCs w:val="28"/>
          <w:lang w:eastAsia="en-US"/>
        </w:rPr>
        <w:t xml:space="preserve"> 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м</w:t>
      </w:r>
      <w:r w:rsidR="00F4592E" w:rsidRPr="00BF2F9F">
        <w:rPr>
          <w:rFonts w:eastAsia="Calibri"/>
          <w:b w:val="0"/>
          <w:szCs w:val="28"/>
          <w:lang w:eastAsia="en-US"/>
        </w:rPr>
        <w:t>етодика обработки рефлек</w:t>
      </w:r>
      <w:r w:rsidR="00452B69">
        <w:rPr>
          <w:rFonts w:eastAsia="Calibri"/>
          <w:b w:val="0"/>
          <w:szCs w:val="28"/>
          <w:lang w:eastAsia="en-US"/>
        </w:rPr>
        <w:t>т</w:t>
      </w:r>
      <w:r w:rsidR="00F4592E" w:rsidRPr="00BF2F9F">
        <w:rPr>
          <w:rFonts w:eastAsia="Calibri"/>
          <w:b w:val="0"/>
          <w:szCs w:val="28"/>
          <w:lang w:eastAsia="en-US"/>
        </w:rPr>
        <w:t>ограмм с использованием программного обеспечени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</w:t>
      </w:r>
      <w:r w:rsidR="00F4592E" w:rsidRPr="00BF2F9F">
        <w:rPr>
          <w:rFonts w:eastAsia="Calibri"/>
          <w:b w:val="0"/>
          <w:szCs w:val="28"/>
          <w:lang w:eastAsia="en-US"/>
        </w:rPr>
        <w:t>ехнология монтажа оптоволоконных муфт различных типов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</w:t>
      </w:r>
      <w:r w:rsidR="00F4592E" w:rsidRPr="00BF2F9F">
        <w:rPr>
          <w:rFonts w:eastAsia="Calibri"/>
          <w:b w:val="0"/>
          <w:szCs w:val="28"/>
          <w:lang w:eastAsia="en-US"/>
        </w:rPr>
        <w:t>ехнология герметизации муфт горячим или холодным способом</w:t>
      </w:r>
      <w:r>
        <w:rPr>
          <w:rFonts w:eastAsia="Calibri"/>
          <w:b w:val="0"/>
          <w:szCs w:val="28"/>
          <w:lang w:eastAsia="en-US"/>
        </w:rPr>
        <w:t>;</w:t>
      </w:r>
      <w:r w:rsidR="00F4592E" w:rsidRPr="00BF2F9F">
        <w:rPr>
          <w:rFonts w:eastAsia="Calibri"/>
          <w:b w:val="0"/>
          <w:szCs w:val="28"/>
          <w:lang w:eastAsia="en-US"/>
        </w:rPr>
        <w:t xml:space="preserve"> 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т</w:t>
      </w:r>
      <w:r w:rsidR="00F4592E" w:rsidRPr="00BF2F9F">
        <w:rPr>
          <w:rFonts w:eastAsia="Calibri"/>
          <w:b w:val="0"/>
          <w:szCs w:val="28"/>
          <w:lang w:eastAsia="en-US"/>
        </w:rPr>
        <w:t>ехнология монтажа кроссов различных типов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н</w:t>
      </w:r>
      <w:r w:rsidR="00F4592E" w:rsidRPr="00BF2F9F">
        <w:rPr>
          <w:rFonts w:eastAsia="Calibri"/>
          <w:b w:val="0"/>
          <w:szCs w:val="28"/>
          <w:lang w:eastAsia="en-US"/>
        </w:rPr>
        <w:t>ормы расходов материалов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="00F4592E" w:rsidRPr="00BF2F9F">
        <w:rPr>
          <w:rFonts w:eastAsia="Calibri"/>
          <w:b w:val="0"/>
          <w:szCs w:val="28"/>
          <w:lang w:eastAsia="en-US"/>
        </w:rPr>
        <w:t>рганизация обслуживания волоконно-оптических линий связи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к</w:t>
      </w:r>
      <w:r w:rsidR="00F4592E" w:rsidRPr="00BF2F9F">
        <w:rPr>
          <w:rFonts w:eastAsia="Calibri"/>
          <w:b w:val="0"/>
          <w:szCs w:val="28"/>
          <w:lang w:eastAsia="en-US"/>
        </w:rPr>
        <w:t>онструктивные особенности всех обслуживаемых кабелей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F4592E" w:rsidRPr="00BF2F9F">
        <w:rPr>
          <w:rFonts w:eastAsia="Calibri"/>
          <w:b w:val="0"/>
          <w:szCs w:val="28"/>
          <w:lang w:eastAsia="en-US"/>
        </w:rPr>
        <w:t>равила выполнения профилактических и контрольных измерений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м</w:t>
      </w:r>
      <w:r w:rsidR="00F4592E" w:rsidRPr="00BF2F9F">
        <w:rPr>
          <w:rFonts w:eastAsia="Calibri"/>
          <w:b w:val="0"/>
          <w:szCs w:val="28"/>
          <w:lang w:eastAsia="en-US"/>
        </w:rPr>
        <w:t>етоды отыскания мест повреждения волоконно-оптических линий связи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м</w:t>
      </w:r>
      <w:r w:rsidR="00F4592E" w:rsidRPr="00BF2F9F">
        <w:rPr>
          <w:rFonts w:eastAsia="Calibri"/>
          <w:b w:val="0"/>
          <w:szCs w:val="28"/>
          <w:lang w:eastAsia="en-US"/>
        </w:rPr>
        <w:t>етоды устранения повреждений оптического волокна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м</w:t>
      </w:r>
      <w:r w:rsidR="00F4592E" w:rsidRPr="00BF2F9F">
        <w:rPr>
          <w:rFonts w:eastAsia="Calibri"/>
          <w:b w:val="0"/>
          <w:szCs w:val="28"/>
          <w:lang w:eastAsia="en-US"/>
        </w:rPr>
        <w:t>етоды устранения не</w:t>
      </w:r>
      <w:r w:rsidR="007B5E3A">
        <w:rPr>
          <w:rFonts w:eastAsia="Calibri"/>
          <w:b w:val="0"/>
          <w:szCs w:val="28"/>
          <w:lang w:eastAsia="en-US"/>
        </w:rPr>
        <w:t xml:space="preserve"> </w:t>
      </w:r>
      <w:r w:rsidR="00F4592E" w:rsidRPr="00BF2F9F">
        <w:rPr>
          <w:rFonts w:eastAsia="Calibri"/>
          <w:b w:val="0"/>
          <w:szCs w:val="28"/>
          <w:lang w:eastAsia="en-US"/>
        </w:rPr>
        <w:t>герметичности оптического кабеля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F4592E" w:rsidRPr="00BF2F9F">
        <w:rPr>
          <w:rFonts w:eastAsia="Calibri"/>
          <w:b w:val="0"/>
          <w:szCs w:val="28"/>
          <w:lang w:eastAsia="en-US"/>
        </w:rPr>
        <w:t>равила работы с измерительными приборами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н</w:t>
      </w:r>
      <w:r w:rsidR="00F4592E" w:rsidRPr="00BF2F9F">
        <w:rPr>
          <w:rFonts w:eastAsia="Calibri"/>
          <w:b w:val="0"/>
          <w:szCs w:val="28"/>
          <w:lang w:eastAsia="en-US"/>
        </w:rPr>
        <w:t>азначение и принцип действия измерительных приборов, применяемых при эксплуатации волоконно-оптических линий связи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F4592E" w:rsidRPr="00BF2F9F">
        <w:rPr>
          <w:rFonts w:eastAsia="Calibri"/>
          <w:b w:val="0"/>
          <w:szCs w:val="28"/>
          <w:lang w:eastAsia="en-US"/>
        </w:rPr>
        <w:t>равила работы с измерительными проборами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н</w:t>
      </w:r>
      <w:r w:rsidR="00F4592E" w:rsidRPr="00BF2F9F">
        <w:rPr>
          <w:rFonts w:eastAsia="Calibri"/>
          <w:b w:val="0"/>
          <w:szCs w:val="28"/>
          <w:lang w:eastAsia="en-US"/>
        </w:rPr>
        <w:t>ормы приемо-сдаточных измерений элементарных кабельных участко</w:t>
      </w:r>
      <w:r w:rsidR="00CC4AF8">
        <w:rPr>
          <w:rFonts w:eastAsia="Calibri"/>
          <w:b w:val="0"/>
          <w:szCs w:val="28"/>
          <w:lang w:eastAsia="en-US"/>
        </w:rPr>
        <w:t>в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м</w:t>
      </w:r>
      <w:r w:rsidR="00F4592E" w:rsidRPr="00BF2F9F">
        <w:rPr>
          <w:rFonts w:eastAsia="Calibri"/>
          <w:b w:val="0"/>
          <w:szCs w:val="28"/>
          <w:lang w:eastAsia="en-US"/>
        </w:rPr>
        <w:t>етоды определения мест повреждения оптического кабеля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м</w:t>
      </w:r>
      <w:r w:rsidR="00F4592E" w:rsidRPr="00BF2F9F">
        <w:rPr>
          <w:rFonts w:eastAsia="Calibri"/>
          <w:b w:val="0"/>
          <w:szCs w:val="28"/>
          <w:lang w:eastAsia="en-US"/>
        </w:rPr>
        <w:t>етоды измерения параметров оптических кабелей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F4592E" w:rsidRPr="00BF2F9F">
        <w:rPr>
          <w:rFonts w:eastAsia="Calibri"/>
          <w:b w:val="0"/>
          <w:szCs w:val="28"/>
          <w:lang w:eastAsia="en-US"/>
        </w:rPr>
        <w:t>равила безопасности при работе с измерительными приборами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BF2F9F" w:rsidRDefault="00850C4F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F4592E" w:rsidRPr="00BF2F9F">
        <w:rPr>
          <w:rFonts w:eastAsia="Calibri"/>
          <w:b w:val="0"/>
          <w:szCs w:val="28"/>
          <w:lang w:eastAsia="en-US"/>
        </w:rPr>
        <w:t>равила и инструкции по охране труда</w:t>
      </w:r>
      <w:r w:rsidR="00C46464">
        <w:rPr>
          <w:rFonts w:eastAsia="Calibri"/>
          <w:b w:val="0"/>
          <w:szCs w:val="28"/>
          <w:lang w:eastAsia="en-US"/>
        </w:rPr>
        <w:t>.</w:t>
      </w:r>
      <w:r w:rsidR="00F4592E" w:rsidRPr="00BF2F9F">
        <w:rPr>
          <w:rFonts w:eastAsia="Calibri"/>
          <w:b w:val="0"/>
          <w:szCs w:val="28"/>
          <w:lang w:eastAsia="en-US"/>
        </w:rPr>
        <w:t xml:space="preserve"> </w:t>
      </w:r>
    </w:p>
    <w:p w:rsidR="003D45CE" w:rsidRDefault="003D45CE" w:rsidP="00BD14D6">
      <w:pPr>
        <w:pStyle w:val="a4"/>
        <w:ind w:firstLine="284"/>
        <w:jc w:val="both"/>
        <w:rPr>
          <w:rFonts w:eastAsia="Calibri"/>
        </w:rPr>
      </w:pPr>
    </w:p>
    <w:p w:rsidR="00314187" w:rsidRDefault="00C46464" w:rsidP="00BD14D6">
      <w:pPr>
        <w:pStyle w:val="a4"/>
        <w:ind w:firstLine="284"/>
        <w:jc w:val="both"/>
        <w:rPr>
          <w:rFonts w:eastAsia="Calibri"/>
        </w:rPr>
      </w:pPr>
      <w:r>
        <w:rPr>
          <w:rFonts w:eastAsia="Calibri"/>
        </w:rPr>
        <w:t>У</w:t>
      </w:r>
      <w:r w:rsidR="00314187" w:rsidRPr="00314187">
        <w:rPr>
          <w:rFonts w:eastAsia="Calibri"/>
        </w:rPr>
        <w:t xml:space="preserve">меть: </w:t>
      </w:r>
    </w:p>
    <w:p w:rsidR="007F6FAD" w:rsidRDefault="007F6FAD" w:rsidP="00BD14D6">
      <w:pPr>
        <w:pStyle w:val="a4"/>
        <w:ind w:firstLine="284"/>
        <w:jc w:val="both"/>
        <w:rPr>
          <w:rFonts w:eastAsia="Calibri"/>
        </w:rPr>
      </w:pPr>
    </w:p>
    <w:p w:rsidR="00F4592E" w:rsidRPr="00CC4AF8" w:rsidRDefault="007F6FAD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F4592E" w:rsidRPr="00CC4AF8">
        <w:rPr>
          <w:rFonts w:eastAsia="Calibri"/>
          <w:b w:val="0"/>
          <w:szCs w:val="28"/>
          <w:lang w:eastAsia="en-US"/>
        </w:rPr>
        <w:t>роверять целостность кабельного барабана</w:t>
      </w:r>
      <w:r>
        <w:rPr>
          <w:rFonts w:eastAsia="Calibri"/>
          <w:b w:val="0"/>
          <w:szCs w:val="28"/>
          <w:lang w:eastAsia="en-US"/>
        </w:rPr>
        <w:t>;</w:t>
      </w:r>
      <w:r w:rsidR="00F4592E" w:rsidRPr="00CC4AF8">
        <w:rPr>
          <w:rFonts w:eastAsia="Calibri"/>
          <w:b w:val="0"/>
          <w:szCs w:val="28"/>
          <w:lang w:eastAsia="en-US"/>
        </w:rPr>
        <w:t xml:space="preserve"> </w:t>
      </w:r>
    </w:p>
    <w:p w:rsidR="00F4592E" w:rsidRPr="00CC4AF8" w:rsidRDefault="007F6FAD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F4592E" w:rsidRPr="00CC4AF8">
        <w:rPr>
          <w:rFonts w:eastAsia="Calibri"/>
          <w:b w:val="0"/>
          <w:szCs w:val="28"/>
          <w:lang w:eastAsia="en-US"/>
        </w:rPr>
        <w:t>роверять отсутствие внешних повреждений кабеля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CC4AF8" w:rsidRDefault="007F6FAD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в</w:t>
      </w:r>
      <w:r w:rsidR="00F4592E" w:rsidRPr="00CC4AF8">
        <w:rPr>
          <w:rFonts w:eastAsia="Calibri"/>
          <w:b w:val="0"/>
          <w:szCs w:val="28"/>
          <w:lang w:eastAsia="en-US"/>
        </w:rPr>
        <w:t>ыполнять монтаж оптического кабеля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CC4AF8" w:rsidRDefault="007F6FAD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F4592E" w:rsidRPr="00CC4AF8">
        <w:rPr>
          <w:rFonts w:eastAsia="Calibri"/>
          <w:b w:val="0"/>
          <w:szCs w:val="28"/>
          <w:lang w:eastAsia="en-US"/>
        </w:rPr>
        <w:t>роводить измерения километрического</w:t>
      </w:r>
      <w:r w:rsidR="00AC599E" w:rsidRPr="00CC4AF8">
        <w:rPr>
          <w:rFonts w:eastAsia="Calibri"/>
          <w:b w:val="0"/>
          <w:szCs w:val="28"/>
          <w:lang w:eastAsia="en-US"/>
        </w:rPr>
        <w:t xml:space="preserve"> </w:t>
      </w:r>
      <w:r w:rsidR="00F4592E" w:rsidRPr="00CC4AF8">
        <w:rPr>
          <w:rFonts w:eastAsia="Calibri"/>
          <w:b w:val="0"/>
          <w:szCs w:val="28"/>
          <w:lang w:eastAsia="en-US"/>
        </w:rPr>
        <w:t>затухания оптического кабеля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CC4AF8" w:rsidRDefault="007F6FAD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о</w:t>
      </w:r>
      <w:r w:rsidR="00F4592E" w:rsidRPr="00CC4AF8">
        <w:rPr>
          <w:rFonts w:eastAsia="Calibri"/>
          <w:b w:val="0"/>
          <w:szCs w:val="28"/>
          <w:lang w:eastAsia="en-US"/>
        </w:rPr>
        <w:t>существлять измерение параметров и испытание оптических кабелей местных сетей связи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CC4AF8" w:rsidRDefault="007F6FAD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F4592E" w:rsidRPr="00CC4AF8">
        <w:rPr>
          <w:rFonts w:eastAsia="Calibri"/>
          <w:b w:val="0"/>
          <w:szCs w:val="28"/>
          <w:lang w:eastAsia="en-US"/>
        </w:rPr>
        <w:t>ользоваться измерительными приборами (рефлектометрами, оптическими мультиметрами)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CC4AF8" w:rsidRDefault="007F6FAD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F4592E" w:rsidRPr="00CC4AF8">
        <w:rPr>
          <w:rFonts w:eastAsia="Calibri"/>
          <w:b w:val="0"/>
          <w:szCs w:val="28"/>
          <w:lang w:eastAsia="en-US"/>
        </w:rPr>
        <w:t>роводить измерения во всех муфтах волоконно-оптических линий связи (ВОЛС) различными способами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CC4AF8" w:rsidRDefault="007F6FAD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F4592E" w:rsidRPr="00CC4AF8">
        <w:rPr>
          <w:rFonts w:eastAsia="Calibri"/>
          <w:b w:val="0"/>
          <w:szCs w:val="28"/>
          <w:lang w:eastAsia="en-US"/>
        </w:rPr>
        <w:t>ользоваться измерительными приборами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CC4AF8" w:rsidRDefault="007F6FAD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г</w:t>
      </w:r>
      <w:r w:rsidR="00F4592E" w:rsidRPr="00CC4AF8">
        <w:rPr>
          <w:rFonts w:eastAsia="Calibri"/>
          <w:b w:val="0"/>
          <w:szCs w:val="28"/>
          <w:lang w:eastAsia="en-US"/>
        </w:rPr>
        <w:t>ерметизировать муфту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CC4AF8" w:rsidRDefault="007F6FAD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р</w:t>
      </w:r>
      <w:r w:rsidR="00F4592E" w:rsidRPr="00CC4AF8">
        <w:rPr>
          <w:rFonts w:eastAsia="Calibri"/>
          <w:b w:val="0"/>
          <w:szCs w:val="28"/>
          <w:lang w:eastAsia="en-US"/>
        </w:rPr>
        <w:t>азделывать оптический кабель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CC4AF8" w:rsidRDefault="007F6FAD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F4592E" w:rsidRPr="00CC4AF8">
        <w:rPr>
          <w:rFonts w:eastAsia="Calibri"/>
          <w:b w:val="0"/>
          <w:szCs w:val="28"/>
          <w:lang w:eastAsia="en-US"/>
        </w:rPr>
        <w:t>роводить измерения параметров кабеля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CC4AF8" w:rsidRDefault="007F6FAD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а</w:t>
      </w:r>
      <w:r w:rsidR="00F4592E" w:rsidRPr="00CC4AF8">
        <w:rPr>
          <w:rFonts w:eastAsia="Calibri"/>
          <w:b w:val="0"/>
          <w:szCs w:val="28"/>
          <w:lang w:eastAsia="en-US"/>
        </w:rPr>
        <w:t>нализировать результаты измерений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CC4AF8" w:rsidRDefault="007F6FAD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F4592E" w:rsidRPr="00CC4AF8">
        <w:rPr>
          <w:rFonts w:eastAsia="Calibri"/>
          <w:b w:val="0"/>
          <w:szCs w:val="28"/>
          <w:lang w:eastAsia="en-US"/>
        </w:rPr>
        <w:t>роводить анализ полученных результатов на соответствие паспортным характеристикам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Pr="00CC4AF8" w:rsidRDefault="007F6FAD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lastRenderedPageBreak/>
        <w:t>п</w:t>
      </w:r>
      <w:r w:rsidR="00F4592E" w:rsidRPr="00CC4AF8">
        <w:rPr>
          <w:rFonts w:eastAsia="Calibri"/>
          <w:b w:val="0"/>
          <w:szCs w:val="28"/>
          <w:lang w:eastAsia="en-US"/>
        </w:rPr>
        <w:t>ользоваться приспособлениями для обеспечения безопасного выполнения работ</w:t>
      </w:r>
      <w:r>
        <w:rPr>
          <w:rFonts w:eastAsia="Calibri"/>
          <w:b w:val="0"/>
          <w:szCs w:val="28"/>
          <w:lang w:eastAsia="en-US"/>
        </w:rPr>
        <w:t>;</w:t>
      </w:r>
    </w:p>
    <w:p w:rsidR="00F4592E" w:rsidRDefault="007F6FAD" w:rsidP="00AC1E9D">
      <w:pPr>
        <w:pStyle w:val="a4"/>
        <w:numPr>
          <w:ilvl w:val="0"/>
          <w:numId w:val="8"/>
        </w:numPr>
        <w:ind w:left="567" w:hanging="425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</w:t>
      </w:r>
      <w:r w:rsidR="00F4592E" w:rsidRPr="00CC4AF8">
        <w:rPr>
          <w:rFonts w:eastAsia="Calibri"/>
          <w:b w:val="0"/>
          <w:szCs w:val="28"/>
          <w:lang w:eastAsia="en-US"/>
        </w:rPr>
        <w:t>ользоваться средствами индивидуальной защиты</w:t>
      </w:r>
      <w:r w:rsidR="00C46464">
        <w:rPr>
          <w:rFonts w:eastAsia="Calibri"/>
          <w:b w:val="0"/>
          <w:szCs w:val="28"/>
          <w:lang w:eastAsia="en-US"/>
        </w:rPr>
        <w:t>.</w:t>
      </w:r>
    </w:p>
    <w:p w:rsidR="003F3A97" w:rsidRDefault="003F3A97" w:rsidP="009F5062">
      <w:pPr>
        <w:pStyle w:val="a4"/>
        <w:jc w:val="both"/>
        <w:rPr>
          <w:rFonts w:eastAsia="Calibri"/>
          <w:b w:val="0"/>
          <w:szCs w:val="28"/>
          <w:lang w:eastAsia="en-US"/>
        </w:rPr>
      </w:pPr>
    </w:p>
    <w:p w:rsidR="003F3A97" w:rsidRDefault="003F3A97" w:rsidP="009F5062">
      <w:pPr>
        <w:pStyle w:val="a4"/>
        <w:jc w:val="both"/>
        <w:rPr>
          <w:rFonts w:eastAsia="Calibri"/>
          <w:b w:val="0"/>
          <w:szCs w:val="28"/>
          <w:lang w:eastAsia="en-US"/>
        </w:rPr>
      </w:pPr>
    </w:p>
    <w:p w:rsidR="00BD1468" w:rsidRDefault="00F14A05" w:rsidP="00AC1E9D">
      <w:pPr>
        <w:pStyle w:val="a4"/>
        <w:numPr>
          <w:ilvl w:val="0"/>
          <w:numId w:val="9"/>
        </w:numPr>
        <w:ind w:left="0" w:firstLine="284"/>
        <w:rPr>
          <w:rFonts w:eastAsia="Calibri"/>
          <w:szCs w:val="28"/>
          <w:lang w:eastAsia="en-US"/>
        </w:rPr>
      </w:pPr>
      <w:r w:rsidRPr="001E60FB">
        <w:rPr>
          <w:rFonts w:eastAsia="Calibri"/>
          <w:szCs w:val="28"/>
          <w:lang w:eastAsia="en-US"/>
        </w:rPr>
        <w:t>Структура п</w:t>
      </w:r>
      <w:r w:rsidR="00F65BF2" w:rsidRPr="001E60FB">
        <w:rPr>
          <w:rFonts w:eastAsia="Calibri"/>
          <w:szCs w:val="28"/>
          <w:lang w:eastAsia="en-US"/>
        </w:rPr>
        <w:t>рограмм</w:t>
      </w:r>
      <w:r w:rsidRPr="001E60FB">
        <w:rPr>
          <w:rFonts w:eastAsia="Calibri"/>
          <w:szCs w:val="28"/>
          <w:lang w:eastAsia="en-US"/>
        </w:rPr>
        <w:t>ы</w:t>
      </w:r>
    </w:p>
    <w:p w:rsidR="004F5AF6" w:rsidRDefault="004F5AF6" w:rsidP="00BD14D6">
      <w:pPr>
        <w:pStyle w:val="a4"/>
        <w:ind w:firstLine="284"/>
        <w:jc w:val="left"/>
        <w:rPr>
          <w:rFonts w:eastAsia="Calibri"/>
          <w:szCs w:val="28"/>
          <w:lang w:eastAsia="en-US"/>
        </w:rPr>
      </w:pPr>
    </w:p>
    <w:p w:rsidR="004F5AF6" w:rsidRDefault="004F5AF6" w:rsidP="00BD14D6">
      <w:pPr>
        <w:pStyle w:val="a4"/>
        <w:ind w:firstLine="284"/>
        <w:rPr>
          <w:rFonts w:eastAsia="Calibri"/>
          <w:szCs w:val="28"/>
          <w:lang w:eastAsia="en-US"/>
        </w:rPr>
      </w:pPr>
      <w:r w:rsidRPr="00FB66D2">
        <w:rPr>
          <w:rFonts w:eastAsia="Calibri"/>
          <w:szCs w:val="28"/>
          <w:lang w:eastAsia="en-US"/>
        </w:rPr>
        <w:t>Учебные модули</w:t>
      </w:r>
    </w:p>
    <w:p w:rsidR="004F5AF6" w:rsidRPr="001E60FB" w:rsidRDefault="004F5AF6" w:rsidP="00BD14D6">
      <w:pPr>
        <w:pStyle w:val="a4"/>
        <w:ind w:firstLine="284"/>
        <w:jc w:val="left"/>
        <w:rPr>
          <w:rFonts w:eastAsia="Calibri"/>
          <w:szCs w:val="28"/>
          <w:lang w:eastAsia="en-US"/>
        </w:rPr>
      </w:pPr>
    </w:p>
    <w:p w:rsidR="00BC6105" w:rsidRPr="003C18D2" w:rsidRDefault="00BC6105" w:rsidP="00BC6105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>Базовый модуль – коррелирует с общепрофессиональными дисциплинами. В этом модуле изучается базовое теоретическое содержание, без которого невозможно приступить к освоению профессионального модуля.</w:t>
      </w:r>
    </w:p>
    <w:p w:rsidR="00BC6105" w:rsidRPr="003C18D2" w:rsidRDefault="00BC6105" w:rsidP="00BC6105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>Сквозной модуль – относится ко всем областям знаний и навыков, развиваемых в учебной</w:t>
      </w:r>
      <w:r>
        <w:rPr>
          <w:rFonts w:eastAsia="Calibri"/>
          <w:b w:val="0"/>
          <w:szCs w:val="28"/>
          <w:lang w:eastAsia="en-US"/>
        </w:rPr>
        <w:t xml:space="preserve"> </w:t>
      </w:r>
      <w:r w:rsidRPr="003C18D2">
        <w:rPr>
          <w:rFonts w:eastAsia="Calibri"/>
          <w:b w:val="0"/>
          <w:szCs w:val="28"/>
          <w:lang w:eastAsia="en-US"/>
        </w:rPr>
        <w:t xml:space="preserve">программе. В процессе обучения по данной программе </w:t>
      </w:r>
      <w:r>
        <w:rPr>
          <w:rFonts w:eastAsia="Calibri"/>
          <w:b w:val="0"/>
          <w:szCs w:val="28"/>
          <w:lang w:eastAsia="en-US"/>
        </w:rPr>
        <w:t xml:space="preserve">формируются перечисленные выше общие компетенции, а также </w:t>
      </w:r>
      <w:r w:rsidRPr="003C18D2">
        <w:rPr>
          <w:rFonts w:eastAsia="Calibri"/>
          <w:b w:val="0"/>
          <w:szCs w:val="28"/>
          <w:lang w:eastAsia="en-US"/>
        </w:rPr>
        <w:t>особое внимание</w:t>
      </w:r>
      <w:r>
        <w:rPr>
          <w:rFonts w:eastAsia="Calibri"/>
          <w:b w:val="0"/>
          <w:szCs w:val="28"/>
          <w:lang w:eastAsia="en-US"/>
        </w:rPr>
        <w:t xml:space="preserve"> обращается</w:t>
      </w:r>
      <w:r w:rsidRPr="003C18D2">
        <w:rPr>
          <w:rFonts w:eastAsia="Calibri"/>
          <w:b w:val="0"/>
          <w:szCs w:val="28"/>
          <w:lang w:eastAsia="en-US"/>
        </w:rPr>
        <w:t xml:space="preserve"> на необходимость прочного усвоения и</w:t>
      </w:r>
      <w:r>
        <w:rPr>
          <w:rFonts w:eastAsia="Calibri"/>
          <w:b w:val="0"/>
          <w:szCs w:val="28"/>
          <w:lang w:eastAsia="en-US"/>
        </w:rPr>
        <w:t xml:space="preserve"> </w:t>
      </w:r>
      <w:r w:rsidRPr="003C18D2">
        <w:rPr>
          <w:rFonts w:eastAsia="Calibri"/>
          <w:b w:val="0"/>
          <w:szCs w:val="28"/>
          <w:lang w:eastAsia="en-US"/>
        </w:rPr>
        <w:t>выполнения всех требований и правил охраны т</w:t>
      </w:r>
      <w:r>
        <w:rPr>
          <w:rFonts w:eastAsia="Calibri"/>
          <w:b w:val="0"/>
          <w:szCs w:val="28"/>
          <w:lang w:eastAsia="en-US"/>
        </w:rPr>
        <w:t>руда.</w:t>
      </w:r>
      <w:r w:rsidRPr="003C18D2">
        <w:rPr>
          <w:rFonts w:eastAsia="Calibri"/>
          <w:b w:val="0"/>
          <w:szCs w:val="28"/>
          <w:lang w:eastAsia="en-US"/>
        </w:rPr>
        <w:t xml:space="preserve"> </w:t>
      </w:r>
      <w:r>
        <w:rPr>
          <w:rFonts w:eastAsia="Calibri"/>
          <w:b w:val="0"/>
          <w:szCs w:val="28"/>
          <w:lang w:eastAsia="en-US"/>
        </w:rPr>
        <w:t>П</w:t>
      </w:r>
      <w:r w:rsidRPr="003C18D2">
        <w:rPr>
          <w:rFonts w:eastAsia="Calibri"/>
          <w:b w:val="0"/>
          <w:szCs w:val="28"/>
          <w:lang w:eastAsia="en-US"/>
        </w:rPr>
        <w:t>омимо изучения общих правил по охране труда, предусмотренных программой,</w:t>
      </w:r>
      <w:r>
        <w:rPr>
          <w:rFonts w:eastAsia="Calibri"/>
          <w:b w:val="0"/>
          <w:szCs w:val="28"/>
          <w:lang w:eastAsia="en-US"/>
        </w:rPr>
        <w:t xml:space="preserve"> в ходе</w:t>
      </w:r>
      <w:r w:rsidRPr="003C18D2">
        <w:rPr>
          <w:rFonts w:eastAsia="Calibri"/>
          <w:b w:val="0"/>
          <w:szCs w:val="28"/>
          <w:lang w:eastAsia="en-US"/>
        </w:rPr>
        <w:t xml:space="preserve"> практическо</w:t>
      </w:r>
      <w:r>
        <w:rPr>
          <w:rFonts w:eastAsia="Calibri"/>
          <w:b w:val="0"/>
          <w:szCs w:val="28"/>
          <w:lang w:eastAsia="en-US"/>
        </w:rPr>
        <w:t xml:space="preserve">го обучения </w:t>
      </w:r>
      <w:r w:rsidRPr="003C18D2">
        <w:rPr>
          <w:rFonts w:eastAsia="Calibri"/>
          <w:b w:val="0"/>
          <w:szCs w:val="28"/>
          <w:lang w:eastAsia="en-US"/>
        </w:rPr>
        <w:t xml:space="preserve">при переходе к новому виду работ </w:t>
      </w:r>
      <w:r>
        <w:rPr>
          <w:rFonts w:eastAsia="Calibri"/>
          <w:b w:val="0"/>
          <w:szCs w:val="28"/>
          <w:lang w:eastAsia="en-US"/>
        </w:rPr>
        <w:t>рассматриваются вопросы</w:t>
      </w:r>
      <w:r w:rsidRPr="003C18D2">
        <w:rPr>
          <w:rFonts w:eastAsia="Calibri"/>
          <w:b w:val="0"/>
          <w:szCs w:val="28"/>
          <w:lang w:eastAsia="en-US"/>
        </w:rPr>
        <w:t xml:space="preserve"> охраны труда, которые необходимо соблюдать в каждом конкретном случае.</w:t>
      </w:r>
    </w:p>
    <w:p w:rsidR="00BC6105" w:rsidRPr="003C18D2" w:rsidRDefault="00BC6105" w:rsidP="00BC6105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 xml:space="preserve">Профессиональный модуль – предназначен для освоения знаний и навыков, необходимых для выполнения профессиональных функций. </w:t>
      </w:r>
    </w:p>
    <w:p w:rsidR="00C910C5" w:rsidRDefault="00C910C5" w:rsidP="00BD14D6">
      <w:pPr>
        <w:pStyle w:val="a4"/>
        <w:ind w:firstLine="284"/>
        <w:rPr>
          <w:rFonts w:eastAsia="Calibri"/>
          <w:szCs w:val="28"/>
          <w:lang w:eastAsia="en-US"/>
        </w:rPr>
      </w:pPr>
    </w:p>
    <w:p w:rsidR="00A949E6" w:rsidRDefault="00135B17" w:rsidP="00BD14D6">
      <w:pPr>
        <w:pStyle w:val="a4"/>
        <w:ind w:firstLine="284"/>
        <w:rPr>
          <w:rFonts w:eastAsia="Calibri"/>
          <w:szCs w:val="28"/>
          <w:lang w:eastAsia="en-US"/>
        </w:rPr>
      </w:pPr>
      <w:r w:rsidRPr="00DD1911">
        <w:rPr>
          <w:rFonts w:eastAsia="Calibri"/>
          <w:szCs w:val="28"/>
          <w:lang w:eastAsia="en-US"/>
        </w:rPr>
        <w:t xml:space="preserve">Ресурсы </w:t>
      </w:r>
    </w:p>
    <w:p w:rsidR="004F5AF6" w:rsidRPr="00DD1911" w:rsidRDefault="00135B17" w:rsidP="00BD14D6">
      <w:pPr>
        <w:pStyle w:val="a4"/>
        <w:ind w:firstLine="284"/>
        <w:rPr>
          <w:rFonts w:eastAsia="Calibri"/>
          <w:szCs w:val="28"/>
          <w:lang w:eastAsia="en-US"/>
        </w:rPr>
      </w:pPr>
      <w:r w:rsidRPr="00DD1911">
        <w:rPr>
          <w:rFonts w:eastAsia="Calibri"/>
          <w:szCs w:val="28"/>
          <w:lang w:eastAsia="en-US"/>
        </w:rPr>
        <w:t xml:space="preserve"> </w:t>
      </w:r>
    </w:p>
    <w:p w:rsidR="00BC6105" w:rsidRDefault="00BC6105" w:rsidP="00BC6105">
      <w:pPr>
        <w:pStyle w:val="a4"/>
        <w:ind w:firstLine="28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Ресурсы, используемые для реализации программы, являются центральным</w:t>
      </w:r>
      <w:r w:rsidRPr="00DD1911">
        <w:rPr>
          <w:rFonts w:eastAsia="Calibri"/>
          <w:b w:val="0"/>
          <w:szCs w:val="28"/>
          <w:lang w:eastAsia="en-US"/>
        </w:rPr>
        <w:t xml:space="preserve"> фактор</w:t>
      </w:r>
      <w:r>
        <w:rPr>
          <w:rFonts w:eastAsia="Calibri"/>
          <w:b w:val="0"/>
          <w:szCs w:val="28"/>
          <w:lang w:eastAsia="en-US"/>
        </w:rPr>
        <w:t>ом</w:t>
      </w:r>
      <w:r w:rsidRPr="00DD1911">
        <w:rPr>
          <w:rFonts w:eastAsia="Calibri"/>
          <w:b w:val="0"/>
          <w:szCs w:val="28"/>
          <w:lang w:eastAsia="en-US"/>
        </w:rPr>
        <w:t xml:space="preserve"> успешности освоения знаний</w:t>
      </w:r>
      <w:r w:rsidRPr="003C18D2">
        <w:rPr>
          <w:rFonts w:eastAsia="Calibri"/>
          <w:b w:val="0"/>
          <w:szCs w:val="28"/>
          <w:lang w:eastAsia="en-US"/>
        </w:rPr>
        <w:t xml:space="preserve"> и отработки навыков</w:t>
      </w:r>
      <w:r>
        <w:rPr>
          <w:rFonts w:eastAsia="Calibri"/>
          <w:b w:val="0"/>
          <w:szCs w:val="28"/>
          <w:lang w:eastAsia="en-US"/>
        </w:rPr>
        <w:t xml:space="preserve">. В процессе обучения используются: </w:t>
      </w:r>
    </w:p>
    <w:p w:rsidR="00BC6105" w:rsidRDefault="00BC6105" w:rsidP="00BC6105">
      <w:pPr>
        <w:pStyle w:val="a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- обучающий курс в КСДО; </w:t>
      </w:r>
    </w:p>
    <w:p w:rsidR="00BC6105" w:rsidRDefault="00BC6105" w:rsidP="00BC6105">
      <w:pPr>
        <w:pStyle w:val="a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- документация, материалы, контрольно-измерительные приборы, стенды, демонстрационные материалы, справочная литература, методические пособия и иные средства, используемые в обучении без отрыва от производства</w:t>
      </w:r>
      <w:r w:rsidR="005E6C7A">
        <w:rPr>
          <w:rFonts w:eastAsia="Calibri"/>
          <w:b w:val="0"/>
          <w:szCs w:val="28"/>
          <w:lang w:eastAsia="en-US"/>
        </w:rPr>
        <w:t>;</w:t>
      </w:r>
      <w:r>
        <w:rPr>
          <w:rFonts w:eastAsia="Calibri"/>
          <w:b w:val="0"/>
          <w:szCs w:val="28"/>
          <w:lang w:eastAsia="en-US"/>
        </w:rPr>
        <w:t xml:space="preserve"> </w:t>
      </w:r>
    </w:p>
    <w:p w:rsidR="00BC6105" w:rsidRPr="003C18D2" w:rsidRDefault="00BC6105" w:rsidP="00BC6105">
      <w:pPr>
        <w:pStyle w:val="a4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- специально организованные и оборудованные лаборатории </w:t>
      </w:r>
      <w:r w:rsidRPr="00A22BEC">
        <w:rPr>
          <w:rFonts w:eastAsia="Calibri"/>
          <w:b w:val="0"/>
          <w:szCs w:val="28"/>
          <w:lang w:eastAsia="en-US"/>
        </w:rPr>
        <w:t>или рабочие места</w:t>
      </w:r>
      <w:r>
        <w:rPr>
          <w:rFonts w:eastAsia="Calibri"/>
          <w:b w:val="0"/>
          <w:szCs w:val="28"/>
          <w:lang w:eastAsia="en-US"/>
        </w:rPr>
        <w:t xml:space="preserve"> для сдачи квалификационного экзамена. </w:t>
      </w:r>
    </w:p>
    <w:p w:rsidR="00303F7C" w:rsidRDefault="00303F7C" w:rsidP="00BD14D6">
      <w:pPr>
        <w:pStyle w:val="a4"/>
        <w:ind w:firstLine="284"/>
        <w:rPr>
          <w:rFonts w:eastAsia="Calibri"/>
          <w:szCs w:val="28"/>
          <w:lang w:eastAsia="en-US"/>
        </w:rPr>
      </w:pPr>
    </w:p>
    <w:p w:rsidR="00303F7C" w:rsidRDefault="00303F7C" w:rsidP="00BD14D6">
      <w:pPr>
        <w:pStyle w:val="a4"/>
        <w:ind w:firstLine="284"/>
        <w:rPr>
          <w:rFonts w:eastAsia="Calibri"/>
          <w:szCs w:val="28"/>
          <w:lang w:eastAsia="en-US"/>
        </w:rPr>
      </w:pPr>
    </w:p>
    <w:p w:rsidR="00135B17" w:rsidRPr="00DF33F7" w:rsidRDefault="00DF33F7" w:rsidP="00BD14D6">
      <w:pPr>
        <w:pStyle w:val="a4"/>
        <w:ind w:firstLine="284"/>
        <w:rPr>
          <w:rFonts w:eastAsia="Calibri"/>
          <w:szCs w:val="28"/>
          <w:lang w:eastAsia="en-US"/>
        </w:rPr>
      </w:pPr>
      <w:r w:rsidRPr="00DF33F7">
        <w:rPr>
          <w:rFonts w:eastAsia="Calibri"/>
          <w:szCs w:val="28"/>
          <w:lang w:eastAsia="en-US"/>
        </w:rPr>
        <w:t>Контроль знаний</w:t>
      </w:r>
    </w:p>
    <w:p w:rsidR="000C2D75" w:rsidRDefault="000C2D75" w:rsidP="00BD14D6">
      <w:pPr>
        <w:pStyle w:val="a4"/>
        <w:ind w:firstLine="284"/>
        <w:jc w:val="both"/>
        <w:rPr>
          <w:rFonts w:eastAsia="Calibri"/>
          <w:b w:val="0"/>
          <w:szCs w:val="28"/>
          <w:lang w:eastAsia="en-US"/>
        </w:rPr>
      </w:pPr>
    </w:p>
    <w:p w:rsidR="00D87A23" w:rsidRDefault="00D87A23" w:rsidP="00D87A23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 xml:space="preserve">Программой предусмотрены следующие виды контроля: </w:t>
      </w:r>
    </w:p>
    <w:p w:rsidR="00D87A23" w:rsidRPr="003C18D2" w:rsidRDefault="00D87A23" w:rsidP="00D87A23">
      <w:pPr>
        <w:pStyle w:val="a4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D87A23" w:rsidRPr="003C18D2" w:rsidRDefault="00D87A23" w:rsidP="00D87A23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3C18D2">
        <w:rPr>
          <w:rFonts w:eastAsia="Calibri"/>
          <w:b w:val="0"/>
          <w:szCs w:val="28"/>
          <w:lang w:eastAsia="en-US"/>
        </w:rPr>
        <w:t xml:space="preserve">Текущий контроль – проверка </w:t>
      </w:r>
      <w:r>
        <w:rPr>
          <w:rFonts w:eastAsia="Calibri"/>
          <w:b w:val="0"/>
          <w:szCs w:val="28"/>
          <w:lang w:eastAsia="en-US"/>
        </w:rPr>
        <w:t>прохождения теоретической части в КСДО, информирование о завершении модулей обучения, компьютерное тестирование, контроль за прохождением практической части программы.</w:t>
      </w:r>
    </w:p>
    <w:p w:rsidR="00D87A23" w:rsidRDefault="00D87A23" w:rsidP="00D87A23">
      <w:pPr>
        <w:pStyle w:val="a4"/>
        <w:numPr>
          <w:ilvl w:val="0"/>
          <w:numId w:val="1"/>
        </w:numPr>
        <w:ind w:left="-142" w:firstLine="426"/>
        <w:jc w:val="both"/>
        <w:rPr>
          <w:rFonts w:eastAsia="Calibri"/>
          <w:b w:val="0"/>
          <w:szCs w:val="28"/>
          <w:lang w:eastAsia="en-US"/>
        </w:rPr>
      </w:pPr>
      <w:r w:rsidRPr="00844892">
        <w:rPr>
          <w:rFonts w:eastAsia="Calibri"/>
          <w:b w:val="0"/>
          <w:szCs w:val="28"/>
          <w:lang w:eastAsia="en-US"/>
        </w:rPr>
        <w:t xml:space="preserve">Выходной контроль – </w:t>
      </w:r>
      <w:r>
        <w:rPr>
          <w:rFonts w:eastAsia="Calibri"/>
          <w:b w:val="0"/>
          <w:szCs w:val="28"/>
          <w:lang w:eastAsia="en-US"/>
        </w:rPr>
        <w:t xml:space="preserve">сдача квалификационного экзамена. </w:t>
      </w:r>
    </w:p>
    <w:p w:rsidR="00C6420E" w:rsidRPr="00FB361B" w:rsidRDefault="00C6420E" w:rsidP="00BD14D6">
      <w:pPr>
        <w:pStyle w:val="a3"/>
        <w:ind w:left="0" w:firstLine="284"/>
        <w:rPr>
          <w:color w:val="4F81BD"/>
          <w:sz w:val="28"/>
          <w:szCs w:val="28"/>
        </w:rPr>
      </w:pPr>
    </w:p>
    <w:p w:rsidR="00C6420E" w:rsidRDefault="00C6420E" w:rsidP="00BD14D6">
      <w:pPr>
        <w:pStyle w:val="a4"/>
        <w:ind w:firstLine="284"/>
        <w:rPr>
          <w:rFonts w:eastAsia="Calibri"/>
          <w:szCs w:val="28"/>
          <w:lang w:eastAsia="en-US"/>
        </w:rPr>
        <w:sectPr w:rsidR="00C6420E" w:rsidSect="009F5062">
          <w:footerReference w:type="default" r:id="rId8"/>
          <w:pgSz w:w="11906" w:h="16838"/>
          <w:pgMar w:top="709" w:right="850" w:bottom="851" w:left="851" w:header="708" w:footer="708" w:gutter="0"/>
          <w:cols w:space="708"/>
          <w:titlePg/>
          <w:docGrid w:linePitch="360"/>
        </w:sectPr>
      </w:pPr>
    </w:p>
    <w:p w:rsidR="00047A1F" w:rsidRDefault="00047A1F" w:rsidP="005E3979">
      <w:pPr>
        <w:pStyle w:val="a4"/>
        <w:numPr>
          <w:ilvl w:val="0"/>
          <w:numId w:val="9"/>
        </w:num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Учебный план</w:t>
      </w:r>
    </w:p>
    <w:p w:rsidR="00047A1F" w:rsidRDefault="00047A1F" w:rsidP="00047A1F">
      <w:pPr>
        <w:pStyle w:val="a4"/>
        <w:ind w:left="567"/>
        <w:rPr>
          <w:rFonts w:eastAsia="Calibri"/>
          <w:szCs w:val="28"/>
          <w:lang w:eastAsia="en-US"/>
        </w:rPr>
      </w:pPr>
      <w:r w:rsidRPr="00DF2142">
        <w:rPr>
          <w:rFonts w:eastAsia="Calibri"/>
          <w:szCs w:val="28"/>
          <w:lang w:eastAsia="en-US"/>
        </w:rPr>
        <w:t xml:space="preserve"> </w:t>
      </w:r>
      <w:r w:rsidRPr="00857C5E">
        <w:rPr>
          <w:rFonts w:eastAsia="Calibri"/>
          <w:szCs w:val="28"/>
          <w:lang w:eastAsia="en-US"/>
        </w:rPr>
        <w:t>Объем программы и виды учебной работы</w:t>
      </w:r>
    </w:p>
    <w:p w:rsidR="00720F0D" w:rsidRDefault="00720F0D" w:rsidP="00BD14D6">
      <w:pPr>
        <w:pStyle w:val="a4"/>
        <w:ind w:firstLine="284"/>
        <w:rPr>
          <w:rFonts w:eastAsia="Calibri"/>
          <w:szCs w:val="28"/>
          <w:lang w:eastAsia="en-US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850"/>
        <w:gridCol w:w="992"/>
        <w:gridCol w:w="1134"/>
        <w:gridCol w:w="1418"/>
        <w:gridCol w:w="1134"/>
        <w:gridCol w:w="1134"/>
        <w:gridCol w:w="1843"/>
        <w:gridCol w:w="1134"/>
        <w:gridCol w:w="1984"/>
      </w:tblGrid>
      <w:tr w:rsidR="00047A1F" w:rsidRPr="004D73E4" w:rsidTr="00047A1F">
        <w:tc>
          <w:tcPr>
            <w:tcW w:w="568" w:type="dxa"/>
            <w:vMerge w:val="restart"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№ п/п</w:t>
            </w:r>
          </w:p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 xml:space="preserve">Наименование </w:t>
            </w:r>
          </w:p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разделов и тем</w:t>
            </w:r>
          </w:p>
        </w:tc>
        <w:tc>
          <w:tcPr>
            <w:tcW w:w="850" w:type="dxa"/>
            <w:vMerge w:val="restart"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Всего часов</w:t>
            </w:r>
          </w:p>
        </w:tc>
        <w:tc>
          <w:tcPr>
            <w:tcW w:w="8789" w:type="dxa"/>
            <w:gridSpan w:val="7"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В том числе (час)</w:t>
            </w:r>
          </w:p>
        </w:tc>
        <w:tc>
          <w:tcPr>
            <w:tcW w:w="1984" w:type="dxa"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Форма контроля</w:t>
            </w:r>
          </w:p>
        </w:tc>
      </w:tr>
      <w:tr w:rsidR="00047A1F" w:rsidRPr="004D73E4" w:rsidTr="00047A1F">
        <w:tc>
          <w:tcPr>
            <w:tcW w:w="568" w:type="dxa"/>
            <w:vMerge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44" w:type="dxa"/>
            <w:vMerge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3A4E0E">
              <w:rPr>
                <w:rFonts w:eastAsia="Calibri"/>
                <w:sz w:val="20"/>
                <w:lang w:eastAsia="en-US"/>
              </w:rPr>
              <w:t>Очная форма</w:t>
            </w:r>
          </w:p>
        </w:tc>
        <w:tc>
          <w:tcPr>
            <w:tcW w:w="3686" w:type="dxa"/>
            <w:gridSpan w:val="3"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Очно - заочная форма</w:t>
            </w:r>
          </w:p>
        </w:tc>
        <w:tc>
          <w:tcPr>
            <w:tcW w:w="2977" w:type="dxa"/>
            <w:gridSpan w:val="2"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Заочно – дистанционная форма</w:t>
            </w:r>
          </w:p>
        </w:tc>
        <w:tc>
          <w:tcPr>
            <w:tcW w:w="1984" w:type="dxa"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047A1F" w:rsidRPr="004D73E4" w:rsidTr="00047A1F">
        <w:tc>
          <w:tcPr>
            <w:tcW w:w="568" w:type="dxa"/>
            <w:vMerge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44" w:type="dxa"/>
            <w:vMerge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:rsidR="00047A1F" w:rsidRPr="003A4E0E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3A4E0E">
              <w:rPr>
                <w:rFonts w:eastAsia="Calibri"/>
                <w:sz w:val="20"/>
                <w:lang w:eastAsia="en-US"/>
              </w:rPr>
              <w:t>Лекции (Л)</w:t>
            </w:r>
          </w:p>
        </w:tc>
        <w:tc>
          <w:tcPr>
            <w:tcW w:w="1134" w:type="dxa"/>
          </w:tcPr>
          <w:p w:rsidR="00047A1F" w:rsidRPr="003A4E0E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3A4E0E">
              <w:rPr>
                <w:rFonts w:eastAsia="Calibri"/>
                <w:sz w:val="20"/>
                <w:lang w:eastAsia="en-US"/>
              </w:rPr>
              <w:t>Практические занятия (ПЗ)</w:t>
            </w:r>
          </w:p>
        </w:tc>
        <w:tc>
          <w:tcPr>
            <w:tcW w:w="1418" w:type="dxa"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Лекции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7B1144">
              <w:rPr>
                <w:rFonts w:eastAsia="Calibri"/>
                <w:sz w:val="20"/>
                <w:lang w:eastAsia="en-US"/>
              </w:rPr>
              <w:t>(Л)</w:t>
            </w:r>
          </w:p>
        </w:tc>
        <w:tc>
          <w:tcPr>
            <w:tcW w:w="1134" w:type="dxa"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Самостоятельная работа (СР)</w:t>
            </w:r>
          </w:p>
        </w:tc>
        <w:tc>
          <w:tcPr>
            <w:tcW w:w="1134" w:type="dxa"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Практические занятия (ПЗ)</w:t>
            </w:r>
          </w:p>
        </w:tc>
        <w:tc>
          <w:tcPr>
            <w:tcW w:w="1843" w:type="dxa"/>
          </w:tcPr>
          <w:p w:rsidR="00047A1F" w:rsidRPr="00A86402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Дистанционные образовательные технологии (ДОТ)</w:t>
            </w:r>
          </w:p>
        </w:tc>
        <w:tc>
          <w:tcPr>
            <w:tcW w:w="1134" w:type="dxa"/>
          </w:tcPr>
          <w:p w:rsidR="00047A1F" w:rsidRPr="003A4E0E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3A4E0E">
              <w:rPr>
                <w:rFonts w:eastAsia="Calibri"/>
                <w:sz w:val="20"/>
                <w:lang w:eastAsia="en-US"/>
              </w:rPr>
              <w:t>Практические занятия (ПЗ)</w:t>
            </w:r>
            <w:r w:rsidR="006B60BC">
              <w:rPr>
                <w:rStyle w:val="afb"/>
                <w:rFonts w:eastAsia="Calibri"/>
                <w:sz w:val="20"/>
                <w:lang w:eastAsia="en-US"/>
              </w:rPr>
              <w:footnoteReference w:id="1"/>
            </w:r>
          </w:p>
        </w:tc>
        <w:tc>
          <w:tcPr>
            <w:tcW w:w="1984" w:type="dxa"/>
          </w:tcPr>
          <w:p w:rsidR="00047A1F" w:rsidRPr="007B1144" w:rsidRDefault="00047A1F" w:rsidP="00047A1F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AE59F2" w:rsidRPr="004D73E4" w:rsidTr="00047A1F">
        <w:trPr>
          <w:trHeight w:val="484"/>
        </w:trPr>
        <w:tc>
          <w:tcPr>
            <w:tcW w:w="568" w:type="dxa"/>
            <w:tcBorders>
              <w:right w:val="single" w:sz="4" w:space="0" w:color="auto"/>
            </w:tcBorders>
          </w:tcPr>
          <w:p w:rsidR="00AE59F2" w:rsidRPr="007B1144" w:rsidRDefault="00AE59F2" w:rsidP="00AE59F2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E59F2" w:rsidRPr="00872828" w:rsidRDefault="00AE59F2" w:rsidP="00AE59F2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872828">
              <w:rPr>
                <w:rFonts w:eastAsia="Calibri"/>
                <w:sz w:val="20"/>
                <w:lang w:eastAsia="en-US"/>
              </w:rPr>
              <w:t xml:space="preserve">Базовый модуль </w:t>
            </w:r>
          </w:p>
          <w:p w:rsidR="00AE59F2" w:rsidRPr="00872828" w:rsidRDefault="00AE59F2" w:rsidP="00AE59F2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872828">
              <w:rPr>
                <w:sz w:val="20"/>
              </w:rPr>
              <w:t>«</w:t>
            </w:r>
            <w:r w:rsidRPr="00872828">
              <w:rPr>
                <w:rFonts w:ascii="Times New Roman" w:hAnsi="Times New Roman"/>
                <w:b/>
                <w:sz w:val="20"/>
                <w:szCs w:val="20"/>
              </w:rPr>
              <w:t>Основные понятия и теоретические основы волоконно-оптических компонентов линий связи систем передачи»</w:t>
            </w:r>
          </w:p>
        </w:tc>
        <w:tc>
          <w:tcPr>
            <w:tcW w:w="850" w:type="dxa"/>
          </w:tcPr>
          <w:p w:rsidR="00AE59F2" w:rsidRPr="00872828" w:rsidRDefault="00AE59F2" w:rsidP="00AE59F2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24</w:t>
            </w:r>
          </w:p>
        </w:tc>
        <w:tc>
          <w:tcPr>
            <w:tcW w:w="992" w:type="dxa"/>
          </w:tcPr>
          <w:p w:rsidR="00AE59F2" w:rsidRPr="00872828" w:rsidRDefault="00AE59F2" w:rsidP="00AE59F2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AE59F2" w:rsidRPr="00872828" w:rsidRDefault="00AE59F2" w:rsidP="00AE59F2">
            <w:pPr>
              <w:pStyle w:val="a4"/>
              <w:rPr>
                <w:sz w:val="20"/>
              </w:rPr>
            </w:pPr>
          </w:p>
        </w:tc>
        <w:tc>
          <w:tcPr>
            <w:tcW w:w="1418" w:type="dxa"/>
          </w:tcPr>
          <w:p w:rsidR="00AE59F2" w:rsidRPr="00872828" w:rsidRDefault="00AE59F2" w:rsidP="00AE59F2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AE59F2" w:rsidRPr="00872828" w:rsidRDefault="00AE59F2" w:rsidP="00AE59F2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AE59F2" w:rsidRPr="00872828" w:rsidRDefault="00AE59F2" w:rsidP="00AE59F2">
            <w:pPr>
              <w:pStyle w:val="a4"/>
              <w:rPr>
                <w:sz w:val="20"/>
              </w:rPr>
            </w:pPr>
          </w:p>
        </w:tc>
        <w:tc>
          <w:tcPr>
            <w:tcW w:w="1843" w:type="dxa"/>
          </w:tcPr>
          <w:p w:rsidR="00AE59F2" w:rsidRPr="00872828" w:rsidRDefault="00AE59F2" w:rsidP="00AE59F2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AE59F2" w:rsidRPr="00872828" w:rsidRDefault="00AE59F2" w:rsidP="00AE59F2">
            <w:pPr>
              <w:pStyle w:val="a4"/>
              <w:rPr>
                <w:sz w:val="20"/>
              </w:rPr>
            </w:pPr>
          </w:p>
        </w:tc>
        <w:tc>
          <w:tcPr>
            <w:tcW w:w="1984" w:type="dxa"/>
          </w:tcPr>
          <w:p w:rsidR="00AE59F2" w:rsidRPr="00920596" w:rsidRDefault="00AE59F2" w:rsidP="00AE59F2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73E4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  <w:r>
              <w:rPr>
                <w:rFonts w:eastAsia="Calibri"/>
                <w:b w:val="0"/>
                <w:sz w:val="20"/>
                <w:lang w:eastAsia="en-US"/>
              </w:rPr>
              <w:t>: тестирование</w:t>
            </w:r>
            <w:r>
              <w:rPr>
                <w:rStyle w:val="afb"/>
                <w:rFonts w:eastAsia="Calibri"/>
                <w:b w:val="0"/>
                <w:sz w:val="20"/>
                <w:lang w:eastAsia="en-US"/>
              </w:rPr>
              <w:footnoteReference w:id="2"/>
            </w:r>
          </w:p>
        </w:tc>
      </w:tr>
      <w:tr w:rsidR="00796071" w:rsidRPr="004D73E4" w:rsidTr="00047A1F">
        <w:trPr>
          <w:trHeight w:val="466"/>
        </w:trPr>
        <w:tc>
          <w:tcPr>
            <w:tcW w:w="568" w:type="dxa"/>
            <w:tcBorders>
              <w:right w:val="single" w:sz="4" w:space="0" w:color="auto"/>
            </w:tcBorders>
          </w:tcPr>
          <w:p w:rsidR="00796071" w:rsidRPr="007B1144" w:rsidRDefault="00796071" w:rsidP="0079607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96071" w:rsidRPr="00872828" w:rsidRDefault="00796071" w:rsidP="00796071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872828">
              <w:rPr>
                <w:rFonts w:ascii="Times New Roman" w:hAnsi="Times New Roman"/>
                <w:b/>
                <w:sz w:val="20"/>
                <w:szCs w:val="20"/>
              </w:rPr>
              <w:t>Сквозной модуль «Требования безопасности при выполнении работ на ВОЛП»</w:t>
            </w:r>
          </w:p>
        </w:tc>
        <w:tc>
          <w:tcPr>
            <w:tcW w:w="850" w:type="dxa"/>
          </w:tcPr>
          <w:p w:rsidR="00796071" w:rsidRPr="00872828" w:rsidRDefault="00796071" w:rsidP="00796071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796071" w:rsidRPr="00872828" w:rsidRDefault="00796071" w:rsidP="00796071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96071" w:rsidRPr="00872828" w:rsidRDefault="00796071" w:rsidP="00796071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796071" w:rsidRPr="00872828" w:rsidRDefault="00796071" w:rsidP="00796071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96071" w:rsidRPr="00872828" w:rsidRDefault="00796071" w:rsidP="00796071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96071" w:rsidRPr="00872828" w:rsidRDefault="00796071" w:rsidP="00796071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796071" w:rsidRPr="00872828" w:rsidRDefault="00796071" w:rsidP="00796071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96071" w:rsidRPr="00872828" w:rsidRDefault="00796071" w:rsidP="00796071">
            <w:pPr>
              <w:pStyle w:val="a4"/>
              <w:rPr>
                <w:sz w:val="20"/>
              </w:rPr>
            </w:pPr>
          </w:p>
        </w:tc>
        <w:tc>
          <w:tcPr>
            <w:tcW w:w="1984" w:type="dxa"/>
          </w:tcPr>
          <w:p w:rsidR="00796071" w:rsidRPr="00920596" w:rsidRDefault="00796071" w:rsidP="0079607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73E4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  <w:r>
              <w:rPr>
                <w:rFonts w:eastAsia="Calibri"/>
                <w:b w:val="0"/>
                <w:sz w:val="20"/>
                <w:lang w:eastAsia="en-US"/>
              </w:rPr>
              <w:t>: тестирование</w:t>
            </w:r>
          </w:p>
        </w:tc>
      </w:tr>
      <w:tr w:rsidR="00C10867" w:rsidRPr="004D73E4" w:rsidTr="00047A1F">
        <w:trPr>
          <w:trHeight w:val="466"/>
        </w:trPr>
        <w:tc>
          <w:tcPr>
            <w:tcW w:w="568" w:type="dxa"/>
            <w:tcBorders>
              <w:right w:val="single" w:sz="4" w:space="0" w:color="auto"/>
            </w:tcBorders>
          </w:tcPr>
          <w:p w:rsidR="00C10867" w:rsidRPr="007B1144" w:rsidRDefault="00C10867" w:rsidP="00C10867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10867" w:rsidRPr="00872828" w:rsidRDefault="00C10867" w:rsidP="00C10867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872828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Профессиональный модуль </w:t>
            </w:r>
          </w:p>
          <w:p w:rsidR="00C10867" w:rsidRPr="00872828" w:rsidRDefault="00C10867" w:rsidP="00C10867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87282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2D0CE5">
              <w:rPr>
                <w:rFonts w:ascii="Times New Roman" w:hAnsi="Times New Roman"/>
                <w:b/>
                <w:sz w:val="20"/>
                <w:szCs w:val="20"/>
              </w:rPr>
              <w:t>Монтаж, измерения и эксплуатационно-техническое обслуживание ВОЛ</w:t>
            </w:r>
            <w:r w:rsidR="00805C1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872828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</w:tcPr>
          <w:p w:rsidR="00C10867" w:rsidRPr="00872828" w:rsidRDefault="00C10867" w:rsidP="00C10867">
            <w:pPr>
              <w:pStyle w:val="a4"/>
              <w:rPr>
                <w:sz w:val="22"/>
                <w:szCs w:val="22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992" w:type="dxa"/>
          </w:tcPr>
          <w:p w:rsidR="00C10867" w:rsidRPr="00872828" w:rsidRDefault="00C10867" w:rsidP="00C10867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10867" w:rsidRPr="00872828" w:rsidRDefault="00C10867" w:rsidP="00C10867">
            <w:pPr>
              <w:pStyle w:val="a4"/>
              <w:rPr>
                <w:sz w:val="20"/>
              </w:rPr>
            </w:pPr>
            <w:r>
              <w:rPr>
                <w:sz w:val="20"/>
              </w:rPr>
              <w:t>7</w:t>
            </w:r>
            <w:r w:rsidRPr="00872828"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C10867" w:rsidRPr="00872828" w:rsidRDefault="00C10867" w:rsidP="00C10867">
            <w:pPr>
              <w:pStyle w:val="a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10867" w:rsidRPr="00872828" w:rsidRDefault="00C10867" w:rsidP="00C10867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C10867" w:rsidRPr="00872828" w:rsidRDefault="00C10867" w:rsidP="00C10867">
            <w:pPr>
              <w:pStyle w:val="a4"/>
              <w:rPr>
                <w:sz w:val="20"/>
              </w:rPr>
            </w:pPr>
            <w:r>
              <w:rPr>
                <w:sz w:val="20"/>
              </w:rPr>
              <w:t>7</w:t>
            </w:r>
            <w:r w:rsidRPr="00872828">
              <w:rPr>
                <w:sz w:val="20"/>
              </w:rPr>
              <w:t>6</w:t>
            </w:r>
          </w:p>
        </w:tc>
        <w:tc>
          <w:tcPr>
            <w:tcW w:w="1843" w:type="dxa"/>
          </w:tcPr>
          <w:p w:rsidR="00C10867" w:rsidRPr="00872828" w:rsidRDefault="00C10867" w:rsidP="00C10867">
            <w:pPr>
              <w:pStyle w:val="a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10867" w:rsidRPr="00872828" w:rsidRDefault="00C10867" w:rsidP="00C10867">
            <w:pPr>
              <w:pStyle w:val="a4"/>
              <w:rPr>
                <w:sz w:val="20"/>
              </w:rPr>
            </w:pPr>
            <w:r>
              <w:rPr>
                <w:sz w:val="20"/>
              </w:rPr>
              <w:t>7</w:t>
            </w:r>
            <w:r w:rsidRPr="00872828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C10867" w:rsidRPr="00920596" w:rsidRDefault="00C10867" w:rsidP="00C10867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73E4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  <w:r>
              <w:rPr>
                <w:rFonts w:eastAsia="Calibri"/>
                <w:b w:val="0"/>
                <w:sz w:val="20"/>
                <w:lang w:eastAsia="en-US"/>
              </w:rPr>
              <w:t>: тестирование +выполнение практических занятий</w:t>
            </w:r>
            <w:r>
              <w:rPr>
                <w:rStyle w:val="afb"/>
                <w:rFonts w:eastAsia="Calibri"/>
                <w:b w:val="0"/>
                <w:sz w:val="20"/>
                <w:lang w:eastAsia="en-US"/>
              </w:rPr>
              <w:footnoteReference w:id="3"/>
            </w:r>
          </w:p>
        </w:tc>
      </w:tr>
      <w:tr w:rsidR="00C10867" w:rsidRPr="004D73E4" w:rsidTr="00047A1F">
        <w:trPr>
          <w:trHeight w:val="402"/>
        </w:trPr>
        <w:tc>
          <w:tcPr>
            <w:tcW w:w="568" w:type="dxa"/>
            <w:tcBorders>
              <w:right w:val="single" w:sz="4" w:space="0" w:color="auto"/>
            </w:tcBorders>
          </w:tcPr>
          <w:p w:rsidR="00C10867" w:rsidRPr="007B1144" w:rsidRDefault="00C10867" w:rsidP="00C10867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10867" w:rsidRPr="00872828" w:rsidRDefault="00C10867" w:rsidP="00C10867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872828">
              <w:rPr>
                <w:rFonts w:ascii="Times New Roman" w:hAnsi="Times New Roman"/>
                <w:b/>
                <w:sz w:val="20"/>
                <w:szCs w:val="20"/>
              </w:rPr>
              <w:t>Итоговый контроль знаний и выполнение практических заданий</w:t>
            </w:r>
          </w:p>
        </w:tc>
        <w:tc>
          <w:tcPr>
            <w:tcW w:w="850" w:type="dxa"/>
          </w:tcPr>
          <w:p w:rsidR="00C10867" w:rsidRPr="00872828" w:rsidRDefault="00C10867" w:rsidP="00C10867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C10867" w:rsidRPr="00872828" w:rsidRDefault="00C10867" w:rsidP="00C10867">
            <w:pPr>
              <w:pStyle w:val="a4"/>
              <w:rPr>
                <w:sz w:val="20"/>
              </w:rPr>
            </w:pPr>
          </w:p>
        </w:tc>
        <w:tc>
          <w:tcPr>
            <w:tcW w:w="1134" w:type="dxa"/>
          </w:tcPr>
          <w:p w:rsidR="00C10867" w:rsidRPr="00872828" w:rsidRDefault="00C10867" w:rsidP="00C10867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8</w:t>
            </w:r>
          </w:p>
        </w:tc>
        <w:tc>
          <w:tcPr>
            <w:tcW w:w="1418" w:type="dxa"/>
          </w:tcPr>
          <w:p w:rsidR="00C10867" w:rsidRPr="00872828" w:rsidRDefault="00C10867" w:rsidP="00C10867">
            <w:pPr>
              <w:pStyle w:val="a4"/>
              <w:rPr>
                <w:sz w:val="20"/>
              </w:rPr>
            </w:pPr>
          </w:p>
        </w:tc>
        <w:tc>
          <w:tcPr>
            <w:tcW w:w="1134" w:type="dxa"/>
          </w:tcPr>
          <w:p w:rsidR="00C10867" w:rsidRPr="00872828" w:rsidRDefault="00C10867" w:rsidP="00C10867">
            <w:pPr>
              <w:pStyle w:val="a4"/>
              <w:rPr>
                <w:sz w:val="20"/>
              </w:rPr>
            </w:pPr>
          </w:p>
        </w:tc>
        <w:tc>
          <w:tcPr>
            <w:tcW w:w="1134" w:type="dxa"/>
          </w:tcPr>
          <w:p w:rsidR="00C10867" w:rsidRPr="00872828" w:rsidRDefault="00C10867" w:rsidP="00C10867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8</w:t>
            </w:r>
          </w:p>
        </w:tc>
        <w:tc>
          <w:tcPr>
            <w:tcW w:w="1843" w:type="dxa"/>
          </w:tcPr>
          <w:p w:rsidR="00C10867" w:rsidRPr="00872828" w:rsidRDefault="00C10867" w:rsidP="00C10867">
            <w:pPr>
              <w:pStyle w:val="a4"/>
              <w:rPr>
                <w:sz w:val="20"/>
              </w:rPr>
            </w:pPr>
          </w:p>
        </w:tc>
        <w:tc>
          <w:tcPr>
            <w:tcW w:w="1134" w:type="dxa"/>
          </w:tcPr>
          <w:p w:rsidR="00C10867" w:rsidRPr="00872828" w:rsidRDefault="00C10867" w:rsidP="00C10867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8</w:t>
            </w:r>
          </w:p>
        </w:tc>
        <w:tc>
          <w:tcPr>
            <w:tcW w:w="1984" w:type="dxa"/>
          </w:tcPr>
          <w:p w:rsidR="00C10867" w:rsidRPr="006B60BC" w:rsidRDefault="00C10867" w:rsidP="00C10867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B60BC">
              <w:rPr>
                <w:rFonts w:eastAsia="Calibri"/>
                <w:b w:val="0"/>
                <w:sz w:val="20"/>
                <w:lang w:eastAsia="en-US"/>
              </w:rPr>
              <w:t xml:space="preserve">Выходной контроль: </w:t>
            </w:r>
          </w:p>
          <w:p w:rsidR="00C10867" w:rsidRPr="006B60BC" w:rsidRDefault="00C10867" w:rsidP="00C10867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6B60BC">
              <w:rPr>
                <w:rFonts w:eastAsia="Calibri"/>
                <w:b w:val="0"/>
                <w:sz w:val="20"/>
                <w:lang w:eastAsia="en-US"/>
              </w:rPr>
              <w:t>квалификационный экзамен</w:t>
            </w:r>
          </w:p>
        </w:tc>
      </w:tr>
      <w:tr w:rsidR="00C10867" w:rsidRPr="004D73E4" w:rsidTr="00872828">
        <w:trPr>
          <w:trHeight w:val="402"/>
        </w:trPr>
        <w:tc>
          <w:tcPr>
            <w:tcW w:w="568" w:type="dxa"/>
            <w:tcBorders>
              <w:right w:val="single" w:sz="4" w:space="0" w:color="auto"/>
            </w:tcBorders>
          </w:tcPr>
          <w:p w:rsidR="00C10867" w:rsidRPr="007B1144" w:rsidRDefault="00C10867" w:rsidP="00C10867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10867" w:rsidRPr="00872828" w:rsidRDefault="00C10867" w:rsidP="00C10867">
            <w:pPr>
              <w:spacing w:after="0" w:line="240" w:lineRule="auto"/>
              <w:rPr>
                <w:rFonts w:ascii="Times New Roman CYR" w:hAnsi="Times New Roman CYR"/>
              </w:rPr>
            </w:pPr>
          </w:p>
        </w:tc>
        <w:tc>
          <w:tcPr>
            <w:tcW w:w="850" w:type="dxa"/>
          </w:tcPr>
          <w:p w:rsidR="00C10867" w:rsidRPr="00872828" w:rsidRDefault="00C10867" w:rsidP="00C10867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132</w:t>
            </w:r>
          </w:p>
        </w:tc>
        <w:tc>
          <w:tcPr>
            <w:tcW w:w="992" w:type="dxa"/>
          </w:tcPr>
          <w:p w:rsidR="00C10867" w:rsidRPr="00872828" w:rsidRDefault="00C10867" w:rsidP="00C10867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47</w:t>
            </w:r>
          </w:p>
        </w:tc>
        <w:tc>
          <w:tcPr>
            <w:tcW w:w="1134" w:type="dxa"/>
          </w:tcPr>
          <w:p w:rsidR="00C10867" w:rsidRPr="00872828" w:rsidRDefault="00C10867" w:rsidP="00C10867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85</w:t>
            </w:r>
          </w:p>
        </w:tc>
        <w:tc>
          <w:tcPr>
            <w:tcW w:w="1418" w:type="dxa"/>
          </w:tcPr>
          <w:p w:rsidR="00C10867" w:rsidRPr="00872828" w:rsidRDefault="00C10867" w:rsidP="00C10867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872828">
              <w:rPr>
                <w:rFonts w:eastAsia="Calibri"/>
                <w:sz w:val="20"/>
                <w:lang w:eastAsia="en-US"/>
              </w:rPr>
              <w:t>2</w:t>
            </w:r>
            <w:r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10867" w:rsidRPr="00872828" w:rsidRDefault="00C10867" w:rsidP="00C10867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872828">
              <w:rPr>
                <w:rFonts w:eastAsia="Calibri"/>
                <w:sz w:val="20"/>
                <w:lang w:eastAsia="en-US"/>
              </w:rPr>
              <w:t>21</w:t>
            </w:r>
          </w:p>
        </w:tc>
        <w:tc>
          <w:tcPr>
            <w:tcW w:w="1134" w:type="dxa"/>
          </w:tcPr>
          <w:p w:rsidR="00C10867" w:rsidRPr="00872828" w:rsidRDefault="00C10867" w:rsidP="00C10867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85</w:t>
            </w:r>
          </w:p>
        </w:tc>
        <w:tc>
          <w:tcPr>
            <w:tcW w:w="1843" w:type="dxa"/>
          </w:tcPr>
          <w:p w:rsidR="00C10867" w:rsidRPr="00872828" w:rsidRDefault="00C10867" w:rsidP="00C10867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C10867" w:rsidRPr="00872828" w:rsidRDefault="00C10867" w:rsidP="00C10867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85</w:t>
            </w:r>
          </w:p>
        </w:tc>
        <w:tc>
          <w:tcPr>
            <w:tcW w:w="1984" w:type="dxa"/>
          </w:tcPr>
          <w:p w:rsidR="00C10867" w:rsidRPr="007B1144" w:rsidRDefault="00C10867" w:rsidP="00C10867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</w:tr>
    </w:tbl>
    <w:p w:rsidR="00AE59F2" w:rsidRDefault="00AE59F2" w:rsidP="00AE59F2">
      <w:pPr>
        <w:pStyle w:val="a4"/>
        <w:ind w:left="284"/>
        <w:rPr>
          <w:rFonts w:eastAsia="Calibri"/>
          <w:szCs w:val="28"/>
          <w:lang w:eastAsia="en-US"/>
        </w:rPr>
      </w:pPr>
    </w:p>
    <w:p w:rsidR="00AE59F2" w:rsidRDefault="00AE59F2" w:rsidP="00AE59F2">
      <w:pPr>
        <w:pStyle w:val="a4"/>
        <w:ind w:left="284"/>
        <w:rPr>
          <w:rFonts w:eastAsia="Calibri"/>
          <w:szCs w:val="28"/>
          <w:lang w:eastAsia="en-US"/>
        </w:rPr>
      </w:pPr>
    </w:p>
    <w:p w:rsidR="006B60BC" w:rsidRDefault="006B60BC" w:rsidP="00AE59F2">
      <w:pPr>
        <w:pStyle w:val="a4"/>
        <w:ind w:left="284"/>
        <w:rPr>
          <w:rFonts w:eastAsia="Calibri"/>
          <w:szCs w:val="28"/>
          <w:lang w:eastAsia="en-US"/>
        </w:rPr>
      </w:pPr>
    </w:p>
    <w:p w:rsidR="006B60BC" w:rsidRDefault="006B60BC" w:rsidP="00AE59F2">
      <w:pPr>
        <w:pStyle w:val="a4"/>
        <w:ind w:left="284"/>
        <w:rPr>
          <w:rFonts w:eastAsia="Calibri"/>
          <w:szCs w:val="28"/>
          <w:lang w:eastAsia="en-US"/>
        </w:rPr>
      </w:pPr>
    </w:p>
    <w:p w:rsidR="00720F0D" w:rsidRDefault="00720F0D" w:rsidP="009F5062">
      <w:pPr>
        <w:pStyle w:val="a4"/>
        <w:numPr>
          <w:ilvl w:val="0"/>
          <w:numId w:val="9"/>
        </w:numPr>
        <w:rPr>
          <w:rFonts w:eastAsia="Calibri"/>
          <w:szCs w:val="28"/>
          <w:lang w:eastAsia="en-US"/>
        </w:rPr>
      </w:pPr>
      <w:r w:rsidRPr="00DA3BB7">
        <w:rPr>
          <w:rFonts w:eastAsia="Calibri"/>
          <w:szCs w:val="28"/>
          <w:lang w:eastAsia="en-US"/>
        </w:rPr>
        <w:lastRenderedPageBreak/>
        <w:t>Учебно-тематический план</w:t>
      </w: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3401"/>
        <w:gridCol w:w="851"/>
        <w:gridCol w:w="851"/>
        <w:gridCol w:w="850"/>
        <w:gridCol w:w="851"/>
        <w:gridCol w:w="850"/>
        <w:gridCol w:w="851"/>
        <w:gridCol w:w="850"/>
        <w:gridCol w:w="851"/>
        <w:gridCol w:w="2126"/>
      </w:tblGrid>
      <w:tr w:rsidR="002D0CE5" w:rsidRPr="004D73E4" w:rsidTr="002D0CE5">
        <w:tc>
          <w:tcPr>
            <w:tcW w:w="1559" w:type="dxa"/>
            <w:vMerge w:val="restart"/>
          </w:tcPr>
          <w:p w:rsidR="002D0CE5" w:rsidRPr="007B1144" w:rsidRDefault="002D0CE5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Развиваемые компетенции</w:t>
            </w:r>
          </w:p>
        </w:tc>
        <w:tc>
          <w:tcPr>
            <w:tcW w:w="709" w:type="dxa"/>
            <w:vMerge w:val="restart"/>
          </w:tcPr>
          <w:p w:rsidR="002D0CE5" w:rsidRPr="007B1144" w:rsidRDefault="002D0CE5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№ п/п</w:t>
            </w:r>
          </w:p>
          <w:p w:rsidR="002D0CE5" w:rsidRPr="007B1144" w:rsidRDefault="002D0CE5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01" w:type="dxa"/>
            <w:vMerge w:val="restart"/>
          </w:tcPr>
          <w:p w:rsidR="002D0CE5" w:rsidRPr="007B1144" w:rsidRDefault="002D0CE5" w:rsidP="003E2F81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 xml:space="preserve">Наименование </w:t>
            </w:r>
          </w:p>
          <w:p w:rsidR="002D0CE5" w:rsidRPr="007B1144" w:rsidRDefault="002D0CE5" w:rsidP="003E2F81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разделов и тем</w:t>
            </w:r>
          </w:p>
        </w:tc>
        <w:tc>
          <w:tcPr>
            <w:tcW w:w="851" w:type="dxa"/>
            <w:vMerge w:val="restart"/>
          </w:tcPr>
          <w:p w:rsidR="002D0CE5" w:rsidRPr="007B1144" w:rsidRDefault="002D0CE5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Всего часов</w:t>
            </w:r>
          </w:p>
        </w:tc>
        <w:tc>
          <w:tcPr>
            <w:tcW w:w="5954" w:type="dxa"/>
            <w:gridSpan w:val="7"/>
          </w:tcPr>
          <w:p w:rsidR="002D0CE5" w:rsidRPr="007B1144" w:rsidRDefault="002D0CE5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73E4">
              <w:rPr>
                <w:rFonts w:eastAsia="Calibri"/>
                <w:sz w:val="20"/>
                <w:lang w:eastAsia="en-US"/>
              </w:rPr>
              <w:t>В том числе (час)</w:t>
            </w:r>
          </w:p>
        </w:tc>
        <w:tc>
          <w:tcPr>
            <w:tcW w:w="2126" w:type="dxa"/>
          </w:tcPr>
          <w:p w:rsidR="002D0CE5" w:rsidRPr="007B1144" w:rsidRDefault="002D0CE5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Форма контроля</w:t>
            </w:r>
          </w:p>
        </w:tc>
      </w:tr>
      <w:tr w:rsidR="003E2F81" w:rsidRPr="004D73E4" w:rsidTr="002D0CE5">
        <w:tc>
          <w:tcPr>
            <w:tcW w:w="1559" w:type="dxa"/>
            <w:vMerge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01" w:type="dxa"/>
            <w:vMerge/>
          </w:tcPr>
          <w:p w:rsidR="003E2F81" w:rsidRPr="007B1144" w:rsidRDefault="003E2F81" w:rsidP="003E2F81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3A4E0E">
              <w:rPr>
                <w:rFonts w:eastAsia="Calibri"/>
                <w:sz w:val="20"/>
                <w:lang w:eastAsia="en-US"/>
              </w:rPr>
              <w:t>Очная форма</w:t>
            </w:r>
          </w:p>
        </w:tc>
        <w:tc>
          <w:tcPr>
            <w:tcW w:w="2552" w:type="dxa"/>
            <w:gridSpan w:val="3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Очно - заочная форма</w:t>
            </w:r>
          </w:p>
        </w:tc>
        <w:tc>
          <w:tcPr>
            <w:tcW w:w="1701" w:type="dxa"/>
            <w:gridSpan w:val="2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Заочно – дистанционная форма</w:t>
            </w:r>
          </w:p>
        </w:tc>
        <w:tc>
          <w:tcPr>
            <w:tcW w:w="2126" w:type="dxa"/>
            <w:vMerge w:val="restart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3E2F81" w:rsidRPr="004D73E4" w:rsidTr="002D0CE5">
        <w:tc>
          <w:tcPr>
            <w:tcW w:w="1559" w:type="dxa"/>
            <w:vMerge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01" w:type="dxa"/>
            <w:vMerge/>
          </w:tcPr>
          <w:p w:rsidR="003E2F81" w:rsidRPr="007B1144" w:rsidRDefault="003E2F81" w:rsidP="003E2F81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3E2F81" w:rsidRPr="004D73E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73E4">
              <w:rPr>
                <w:rFonts w:eastAsia="Calibri"/>
                <w:sz w:val="20"/>
                <w:lang w:eastAsia="en-US"/>
              </w:rPr>
              <w:t>Л</w:t>
            </w:r>
          </w:p>
        </w:tc>
        <w:tc>
          <w:tcPr>
            <w:tcW w:w="850" w:type="dxa"/>
          </w:tcPr>
          <w:p w:rsidR="003E2F81" w:rsidRPr="004D73E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4D73E4">
              <w:rPr>
                <w:rFonts w:eastAsia="Calibri"/>
                <w:sz w:val="20"/>
                <w:lang w:eastAsia="en-US"/>
              </w:rPr>
              <w:t>ПЗ</w:t>
            </w:r>
          </w:p>
        </w:tc>
        <w:tc>
          <w:tcPr>
            <w:tcW w:w="851" w:type="dxa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 xml:space="preserve">Л </w:t>
            </w:r>
          </w:p>
        </w:tc>
        <w:tc>
          <w:tcPr>
            <w:tcW w:w="850" w:type="dxa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СР</w:t>
            </w:r>
          </w:p>
        </w:tc>
        <w:tc>
          <w:tcPr>
            <w:tcW w:w="851" w:type="dxa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ПЗ</w:t>
            </w:r>
          </w:p>
        </w:tc>
        <w:tc>
          <w:tcPr>
            <w:tcW w:w="850" w:type="dxa"/>
          </w:tcPr>
          <w:p w:rsidR="003E2F81" w:rsidRPr="00A242CF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ДОТ</w:t>
            </w:r>
          </w:p>
        </w:tc>
        <w:tc>
          <w:tcPr>
            <w:tcW w:w="851" w:type="dxa"/>
          </w:tcPr>
          <w:p w:rsidR="003E2F81" w:rsidRPr="004D73E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ПЗ</w:t>
            </w:r>
          </w:p>
        </w:tc>
        <w:tc>
          <w:tcPr>
            <w:tcW w:w="2126" w:type="dxa"/>
            <w:vMerge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3E2F81" w:rsidRPr="004D73E4" w:rsidTr="002D0CE5">
        <w:trPr>
          <w:trHeight w:val="702"/>
        </w:trPr>
        <w:tc>
          <w:tcPr>
            <w:tcW w:w="1559" w:type="dxa"/>
            <w:vMerge w:val="restart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ПК 1</w:t>
            </w:r>
          </w:p>
          <w:p w:rsidR="003E2F81" w:rsidRPr="007B1144" w:rsidRDefault="003E2F81" w:rsidP="003E2F81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ОК 1,3</w:t>
            </w:r>
          </w:p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3E2F81" w:rsidRPr="00AE59F2" w:rsidRDefault="003E2F81" w:rsidP="003E2F81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AE59F2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3401" w:type="dxa"/>
          </w:tcPr>
          <w:p w:rsidR="003E2F81" w:rsidRPr="007B1144" w:rsidRDefault="003E2F81" w:rsidP="003E2F81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 xml:space="preserve">Базовый модуль </w:t>
            </w:r>
          </w:p>
          <w:p w:rsidR="003E2F81" w:rsidRPr="00837FA5" w:rsidRDefault="003E2F81" w:rsidP="003E2F81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4D73E4">
              <w:rPr>
                <w:sz w:val="20"/>
              </w:rPr>
              <w:t>«</w:t>
            </w:r>
            <w:r w:rsidRPr="00E66DE6">
              <w:rPr>
                <w:rFonts w:ascii="Times New Roman" w:hAnsi="Times New Roman"/>
                <w:b/>
                <w:sz w:val="20"/>
                <w:szCs w:val="20"/>
              </w:rPr>
              <w:t>Основные понятия и теоретические основы волоконно-оптических компонентов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66DE6">
              <w:rPr>
                <w:rFonts w:ascii="Times New Roman" w:hAnsi="Times New Roman"/>
                <w:b/>
                <w:sz w:val="20"/>
                <w:szCs w:val="20"/>
              </w:rPr>
              <w:t>линий связи систем передачи»</w:t>
            </w: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</w:p>
        </w:tc>
      </w:tr>
      <w:tr w:rsidR="003E2F81" w:rsidRPr="004D73E4" w:rsidTr="002D0CE5">
        <w:tc>
          <w:tcPr>
            <w:tcW w:w="1559" w:type="dxa"/>
            <w:vMerge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3E2F81" w:rsidRPr="007B1144" w:rsidRDefault="003E2F81" w:rsidP="003E2F81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7B1144">
              <w:rPr>
                <w:rFonts w:eastAsia="Calibri"/>
                <w:b w:val="0"/>
                <w:sz w:val="20"/>
                <w:lang w:eastAsia="en-US"/>
              </w:rPr>
              <w:t>1.1</w:t>
            </w:r>
          </w:p>
        </w:tc>
        <w:tc>
          <w:tcPr>
            <w:tcW w:w="3401" w:type="dxa"/>
          </w:tcPr>
          <w:p w:rsidR="003E2F81" w:rsidRPr="00135FC0" w:rsidRDefault="003E2F81" w:rsidP="00135FC0">
            <w:pPr>
              <w:pStyle w:val="a4"/>
              <w:jc w:val="left"/>
              <w:rPr>
                <w:b w:val="0"/>
                <w:sz w:val="20"/>
              </w:rPr>
            </w:pPr>
            <w:r w:rsidRPr="00135FC0">
              <w:rPr>
                <w:b w:val="0"/>
                <w:sz w:val="20"/>
              </w:rPr>
              <w:t>Современные телекоммуникации</w:t>
            </w: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  <w:r w:rsidRPr="00135FC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3E2F81" w:rsidRPr="00135FC0" w:rsidRDefault="007A456E" w:rsidP="003E2F81">
            <w:pPr>
              <w:pStyle w:val="a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  <w:r w:rsidRPr="00135FC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3E2F81" w:rsidRPr="00135FC0" w:rsidRDefault="007A456E" w:rsidP="003E2F81">
            <w:pPr>
              <w:pStyle w:val="a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3E2F81" w:rsidRPr="004D73E4" w:rsidTr="002D0CE5">
        <w:tc>
          <w:tcPr>
            <w:tcW w:w="1559" w:type="dxa"/>
            <w:vMerge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3E2F81" w:rsidRPr="007B1144" w:rsidRDefault="00135FC0" w:rsidP="003E2F81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1.2</w:t>
            </w:r>
          </w:p>
        </w:tc>
        <w:tc>
          <w:tcPr>
            <w:tcW w:w="3401" w:type="dxa"/>
          </w:tcPr>
          <w:p w:rsidR="003E2F81" w:rsidRPr="00837FA5" w:rsidRDefault="003E2F81" w:rsidP="00135FC0">
            <w:pPr>
              <w:pStyle w:val="a4"/>
              <w:jc w:val="left"/>
              <w:rPr>
                <w:b w:val="0"/>
                <w:sz w:val="20"/>
              </w:rPr>
            </w:pPr>
            <w:r w:rsidRPr="00135FC0">
              <w:rPr>
                <w:b w:val="0"/>
                <w:sz w:val="20"/>
              </w:rPr>
              <w:t>Профессиональный стандарт «Кабельщик-спайщик»</w:t>
            </w: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  <w:r w:rsidRPr="00135FC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E2F81" w:rsidRPr="00135FC0" w:rsidRDefault="007A456E" w:rsidP="003E2F81">
            <w:pPr>
              <w:pStyle w:val="a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3E2F81" w:rsidRPr="00135FC0" w:rsidRDefault="003E2F81" w:rsidP="007A456E">
            <w:pPr>
              <w:pStyle w:val="a4"/>
              <w:rPr>
                <w:b w:val="0"/>
                <w:sz w:val="22"/>
                <w:szCs w:val="22"/>
              </w:rPr>
            </w:pPr>
            <w:r w:rsidRPr="00135FC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E2F81" w:rsidRPr="00135FC0" w:rsidRDefault="003E2F81" w:rsidP="007A456E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3E2F81" w:rsidRPr="00135FC0" w:rsidRDefault="007A456E" w:rsidP="007A456E">
            <w:pPr>
              <w:pStyle w:val="a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E2F81" w:rsidRPr="007B1144" w:rsidRDefault="003E2F81" w:rsidP="003E2F81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</w:tr>
      <w:tr w:rsidR="003E2F81" w:rsidRPr="004D73E4" w:rsidTr="002D0CE5">
        <w:tc>
          <w:tcPr>
            <w:tcW w:w="1559" w:type="dxa"/>
            <w:vMerge/>
          </w:tcPr>
          <w:p w:rsidR="003E2F81" w:rsidRPr="007B1144" w:rsidRDefault="003E2F81" w:rsidP="003E2F81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3E2F81" w:rsidRPr="007B1144" w:rsidRDefault="003E2F81" w:rsidP="003E2F81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7B1144">
              <w:rPr>
                <w:rFonts w:eastAsia="Calibri"/>
                <w:b w:val="0"/>
                <w:sz w:val="20"/>
                <w:lang w:eastAsia="en-US"/>
              </w:rPr>
              <w:t>1.3</w:t>
            </w:r>
          </w:p>
        </w:tc>
        <w:tc>
          <w:tcPr>
            <w:tcW w:w="3401" w:type="dxa"/>
          </w:tcPr>
          <w:p w:rsidR="003E2F81" w:rsidRPr="00135FC0" w:rsidRDefault="00E144C0" w:rsidP="003E2F81">
            <w:pPr>
              <w:pStyle w:val="a4"/>
              <w:jc w:val="left"/>
              <w:rPr>
                <w:b w:val="0"/>
                <w:sz w:val="20"/>
              </w:rPr>
            </w:pPr>
            <w:r w:rsidRPr="007B1144">
              <w:rPr>
                <w:b w:val="0"/>
                <w:sz w:val="20"/>
              </w:rPr>
              <w:t>Оптическое</w:t>
            </w:r>
            <w:r>
              <w:rPr>
                <w:b w:val="0"/>
                <w:sz w:val="20"/>
              </w:rPr>
              <w:t xml:space="preserve"> </w:t>
            </w:r>
            <w:r w:rsidRPr="007B1144">
              <w:rPr>
                <w:b w:val="0"/>
                <w:sz w:val="20"/>
              </w:rPr>
              <w:t>волокно</w:t>
            </w:r>
            <w:r>
              <w:rPr>
                <w:b w:val="0"/>
                <w:sz w:val="20"/>
              </w:rPr>
              <w:t>, принципы передачи данных и способы его соединения.</w:t>
            </w: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  <w:r w:rsidRPr="00135FC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E2F81" w:rsidRPr="00135FC0" w:rsidRDefault="007A456E" w:rsidP="003E2F81">
            <w:pPr>
              <w:pStyle w:val="a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  <w:r w:rsidRPr="00135FC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E2F81" w:rsidRPr="00135FC0" w:rsidRDefault="003E2F81" w:rsidP="007A456E">
            <w:pPr>
              <w:pStyle w:val="a4"/>
              <w:rPr>
                <w:b w:val="0"/>
                <w:sz w:val="22"/>
                <w:szCs w:val="22"/>
              </w:rPr>
            </w:pPr>
            <w:r w:rsidRPr="00135FC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3E2F81" w:rsidRPr="00135FC0" w:rsidRDefault="003E2F81" w:rsidP="007A456E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3E2F81" w:rsidRPr="00135FC0" w:rsidRDefault="007A456E" w:rsidP="007A456E">
            <w:pPr>
              <w:pStyle w:val="a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3E2F81" w:rsidRPr="004D73E4" w:rsidTr="002D0CE5">
        <w:trPr>
          <w:trHeight w:val="879"/>
        </w:trPr>
        <w:tc>
          <w:tcPr>
            <w:tcW w:w="1559" w:type="dxa"/>
            <w:vMerge/>
          </w:tcPr>
          <w:p w:rsidR="003E2F81" w:rsidRPr="007B1144" w:rsidRDefault="003E2F81" w:rsidP="003E2F81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3E2F81" w:rsidRPr="00135FC0" w:rsidRDefault="003E2F81" w:rsidP="003E2F81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135FC0">
              <w:rPr>
                <w:rFonts w:eastAsia="Calibri"/>
                <w:b w:val="0"/>
                <w:sz w:val="20"/>
                <w:lang w:eastAsia="en-US"/>
              </w:rPr>
              <w:t>1.4</w:t>
            </w:r>
          </w:p>
        </w:tc>
        <w:tc>
          <w:tcPr>
            <w:tcW w:w="3401" w:type="dxa"/>
          </w:tcPr>
          <w:p w:rsidR="00E144C0" w:rsidRPr="00135FC0" w:rsidRDefault="00E144C0" w:rsidP="003E2F81">
            <w:pPr>
              <w:pStyle w:val="a4"/>
              <w:jc w:val="left"/>
              <w:rPr>
                <w:b w:val="0"/>
                <w:sz w:val="20"/>
              </w:rPr>
            </w:pPr>
            <w:r w:rsidRPr="00E144C0">
              <w:rPr>
                <w:b w:val="0"/>
                <w:sz w:val="20"/>
              </w:rPr>
              <w:t>Оптоэлектронные компоненты волоконно-оптических систем передачи</w:t>
            </w:r>
          </w:p>
        </w:tc>
        <w:tc>
          <w:tcPr>
            <w:tcW w:w="851" w:type="dxa"/>
          </w:tcPr>
          <w:p w:rsidR="003E2F81" w:rsidRPr="007B1144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  <w:r w:rsidRPr="007B114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E2F81" w:rsidRPr="00135FC0" w:rsidRDefault="007A456E" w:rsidP="003E2F81">
            <w:pPr>
              <w:pStyle w:val="a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3E2F81" w:rsidRPr="00135FC0" w:rsidRDefault="003E2F81" w:rsidP="007A456E">
            <w:pPr>
              <w:pStyle w:val="a4"/>
              <w:rPr>
                <w:b w:val="0"/>
                <w:sz w:val="22"/>
                <w:szCs w:val="22"/>
              </w:rPr>
            </w:pPr>
            <w:r w:rsidRPr="00135FC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E2F81" w:rsidRPr="00135FC0" w:rsidRDefault="003E2F81" w:rsidP="007A456E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3E2F81" w:rsidRPr="00135FC0" w:rsidRDefault="007A456E" w:rsidP="007A456E">
            <w:pPr>
              <w:pStyle w:val="a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CB3C81" w:rsidRPr="00F34609" w:rsidTr="002D0CE5">
        <w:trPr>
          <w:trHeight w:val="911"/>
        </w:trPr>
        <w:tc>
          <w:tcPr>
            <w:tcW w:w="1559" w:type="dxa"/>
            <w:vMerge w:val="restart"/>
          </w:tcPr>
          <w:p w:rsidR="00CB3C81" w:rsidRPr="007B1144" w:rsidRDefault="00CB3C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  <w:p w:rsidR="00CB3C81" w:rsidRPr="007B1144" w:rsidRDefault="00CB3C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ПК 1,2</w:t>
            </w:r>
          </w:p>
          <w:p w:rsidR="00CB3C81" w:rsidRPr="007B1144" w:rsidRDefault="00CB3C81" w:rsidP="003E2F81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7B1144">
              <w:rPr>
                <w:rFonts w:eastAsia="Calibri"/>
                <w:sz w:val="20"/>
                <w:lang w:eastAsia="en-US"/>
              </w:rPr>
              <w:t>ОК 1,3</w:t>
            </w:r>
          </w:p>
          <w:p w:rsidR="00CB3C81" w:rsidRPr="007B1144" w:rsidRDefault="00CB3C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B3C81" w:rsidRPr="00872828" w:rsidRDefault="00CB3C81" w:rsidP="003E2F81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872828">
              <w:rPr>
                <w:rFonts w:eastAsia="Calibri"/>
                <w:b w:val="0"/>
                <w:sz w:val="20"/>
                <w:lang w:eastAsia="en-US"/>
              </w:rPr>
              <w:t>1.5</w:t>
            </w:r>
          </w:p>
        </w:tc>
        <w:tc>
          <w:tcPr>
            <w:tcW w:w="3401" w:type="dxa"/>
            <w:shd w:val="clear" w:color="auto" w:fill="auto"/>
          </w:tcPr>
          <w:p w:rsidR="00CB3C81" w:rsidRPr="00872828" w:rsidRDefault="00CB3C81" w:rsidP="00E144C0">
            <w:pPr>
              <w:pStyle w:val="a4"/>
              <w:jc w:val="left"/>
              <w:rPr>
                <w:b w:val="0"/>
                <w:sz w:val="20"/>
              </w:rPr>
            </w:pPr>
            <w:r w:rsidRPr="00872828">
              <w:rPr>
                <w:b w:val="0"/>
                <w:sz w:val="20"/>
              </w:rPr>
              <w:t>Конструктивные элементы кабелей связи. Типы и марки кабелей связи, применяемых на сети</w:t>
            </w:r>
          </w:p>
        </w:tc>
        <w:tc>
          <w:tcPr>
            <w:tcW w:w="851" w:type="dxa"/>
            <w:shd w:val="clear" w:color="auto" w:fill="auto"/>
          </w:tcPr>
          <w:p w:rsidR="00CB3C81" w:rsidRPr="00872828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3C81" w:rsidRPr="00872828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B3C81" w:rsidRPr="00872828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B3C81" w:rsidRPr="00872828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B3C81" w:rsidRPr="00872828" w:rsidRDefault="00CB3C81" w:rsidP="007A456E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4</w:t>
            </w:r>
          </w:p>
          <w:p w:rsidR="00CB3C81" w:rsidRPr="00872828" w:rsidRDefault="00CB3C81" w:rsidP="007A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B3C81" w:rsidRPr="00872828" w:rsidRDefault="00CB3C81" w:rsidP="007A456E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B3C81" w:rsidRPr="00872828" w:rsidRDefault="00CB3C81" w:rsidP="007A456E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CB3C81" w:rsidRPr="00135FC0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B3C81" w:rsidRPr="007B1144" w:rsidRDefault="00CB3C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CB3C81" w:rsidRPr="004D73E4" w:rsidTr="002D0CE5">
        <w:trPr>
          <w:trHeight w:val="911"/>
        </w:trPr>
        <w:tc>
          <w:tcPr>
            <w:tcW w:w="1559" w:type="dxa"/>
            <w:vMerge/>
          </w:tcPr>
          <w:p w:rsidR="00CB3C81" w:rsidRPr="007B1144" w:rsidRDefault="00CB3C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B3C81" w:rsidRPr="00872828" w:rsidRDefault="00CB3C81" w:rsidP="00E144C0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872828">
              <w:rPr>
                <w:rFonts w:eastAsia="Calibri"/>
                <w:b w:val="0"/>
                <w:sz w:val="20"/>
                <w:lang w:eastAsia="en-US"/>
              </w:rPr>
              <w:t xml:space="preserve">1.6 </w:t>
            </w:r>
          </w:p>
        </w:tc>
        <w:tc>
          <w:tcPr>
            <w:tcW w:w="3401" w:type="dxa"/>
            <w:shd w:val="clear" w:color="auto" w:fill="auto"/>
          </w:tcPr>
          <w:p w:rsidR="00CB3C81" w:rsidRPr="00872828" w:rsidRDefault="00CB3C81" w:rsidP="003E2F81">
            <w:pPr>
              <w:pStyle w:val="a4"/>
              <w:jc w:val="left"/>
              <w:rPr>
                <w:b w:val="0"/>
                <w:sz w:val="20"/>
              </w:rPr>
            </w:pPr>
            <w:r w:rsidRPr="00872828">
              <w:rPr>
                <w:b w:val="0"/>
                <w:sz w:val="20"/>
              </w:rPr>
              <w:t>Принципы построения волоконно-оптических линий передачи</w:t>
            </w:r>
          </w:p>
          <w:p w:rsidR="00CB3C81" w:rsidRPr="00872828" w:rsidRDefault="00CB3C81" w:rsidP="003E2F81">
            <w:pPr>
              <w:pStyle w:val="af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B3C81" w:rsidRPr="00872828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3C81" w:rsidRPr="00872828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B3C81" w:rsidRPr="00872828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B3C81" w:rsidRPr="00872828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B3C81" w:rsidRPr="00872828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3C81" w:rsidRPr="00872828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B3C81" w:rsidRPr="00872828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CB3C81" w:rsidRPr="00135FC0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B3C81" w:rsidRPr="007B1144" w:rsidRDefault="00CB3C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CB3C81" w:rsidRPr="004D73E4" w:rsidTr="002D0CE5">
        <w:trPr>
          <w:trHeight w:val="911"/>
        </w:trPr>
        <w:tc>
          <w:tcPr>
            <w:tcW w:w="1559" w:type="dxa"/>
            <w:vMerge/>
          </w:tcPr>
          <w:p w:rsidR="00CB3C81" w:rsidRPr="007B1144" w:rsidRDefault="00CB3C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B3C81" w:rsidRPr="00135FC0" w:rsidRDefault="00CB3C81" w:rsidP="003E2F81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1.7</w:t>
            </w:r>
          </w:p>
          <w:p w:rsidR="00CB3C81" w:rsidRPr="00135FC0" w:rsidRDefault="00CB3C81" w:rsidP="003E2F81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</w:p>
        </w:tc>
        <w:tc>
          <w:tcPr>
            <w:tcW w:w="3401" w:type="dxa"/>
            <w:shd w:val="clear" w:color="auto" w:fill="auto"/>
          </w:tcPr>
          <w:p w:rsidR="00CB3C81" w:rsidRPr="00135FC0" w:rsidRDefault="00CB3C81" w:rsidP="00135FC0">
            <w:pPr>
              <w:pStyle w:val="a4"/>
              <w:jc w:val="left"/>
              <w:rPr>
                <w:b w:val="0"/>
                <w:sz w:val="20"/>
              </w:rPr>
            </w:pPr>
            <w:r w:rsidRPr="00135FC0">
              <w:rPr>
                <w:b w:val="0"/>
                <w:sz w:val="20"/>
              </w:rPr>
              <w:t>Основы эксплуатации ВОЛ</w:t>
            </w:r>
            <w:r w:rsidR="003708F0">
              <w:rPr>
                <w:b w:val="0"/>
                <w:sz w:val="20"/>
              </w:rPr>
              <w:t>П</w:t>
            </w:r>
          </w:p>
        </w:tc>
        <w:tc>
          <w:tcPr>
            <w:tcW w:w="851" w:type="dxa"/>
            <w:shd w:val="clear" w:color="auto" w:fill="auto"/>
          </w:tcPr>
          <w:p w:rsidR="00CB3C81" w:rsidRPr="00135FC0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  <w:r w:rsidRPr="00135FC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3C81" w:rsidRPr="00135FC0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B3C81" w:rsidRPr="00135FC0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B3C81" w:rsidRPr="00135FC0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  <w:r w:rsidRPr="00135FC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B3C81" w:rsidRPr="00135FC0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  <w:r w:rsidRPr="00135FC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B3C81" w:rsidRPr="00135FC0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B3C81" w:rsidRPr="00135FC0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CB3C81" w:rsidRPr="00135FC0" w:rsidRDefault="00CB3C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B3C81" w:rsidRPr="007B1144" w:rsidRDefault="00CB3C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</w:tr>
      <w:tr w:rsidR="003E2F81" w:rsidRPr="004D73E4" w:rsidTr="002D0CE5">
        <w:tc>
          <w:tcPr>
            <w:tcW w:w="5669" w:type="dxa"/>
            <w:gridSpan w:val="3"/>
          </w:tcPr>
          <w:p w:rsidR="003E2F81" w:rsidRPr="007B1144" w:rsidRDefault="003E2F81" w:rsidP="003E2F81">
            <w:pPr>
              <w:pStyle w:val="a4"/>
              <w:jc w:val="left"/>
              <w:rPr>
                <w:sz w:val="20"/>
              </w:rPr>
            </w:pPr>
            <w:r w:rsidRPr="007B1144">
              <w:rPr>
                <w:sz w:val="20"/>
              </w:rPr>
              <w:t>Итого по</w:t>
            </w:r>
            <w:r>
              <w:rPr>
                <w:sz w:val="20"/>
              </w:rPr>
              <w:t xml:space="preserve"> </w:t>
            </w:r>
            <w:r w:rsidRPr="007B1144">
              <w:rPr>
                <w:sz w:val="20"/>
              </w:rPr>
              <w:t xml:space="preserve">базовому модулю </w:t>
            </w:r>
          </w:p>
        </w:tc>
        <w:tc>
          <w:tcPr>
            <w:tcW w:w="851" w:type="dxa"/>
          </w:tcPr>
          <w:p w:rsidR="003E2F81" w:rsidRPr="007B1144" w:rsidRDefault="007A456E" w:rsidP="003E2F8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E2F81" w:rsidRPr="007B114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E2F81" w:rsidRPr="00135FC0" w:rsidRDefault="007A456E" w:rsidP="003E2F8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3E2F81" w:rsidRPr="00135FC0" w:rsidRDefault="003E2F81" w:rsidP="003E2F8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1" w:rsidRPr="00135FC0" w:rsidRDefault="007A456E" w:rsidP="003E2F8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3E2F81" w:rsidRPr="00135FC0" w:rsidRDefault="007A456E" w:rsidP="003E2F8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E2F81" w:rsidRPr="00135FC0" w:rsidRDefault="007A456E" w:rsidP="007A456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3E2F81" w:rsidRPr="004D73E4" w:rsidTr="002D0CE5">
        <w:tc>
          <w:tcPr>
            <w:tcW w:w="5669" w:type="dxa"/>
            <w:gridSpan w:val="3"/>
          </w:tcPr>
          <w:p w:rsidR="003E2F81" w:rsidRPr="007B1144" w:rsidRDefault="003E2F81" w:rsidP="003E2F81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3E2F81" w:rsidRPr="007B1144" w:rsidRDefault="003E2F81" w:rsidP="003E2F81">
            <w:pPr>
              <w:pStyle w:val="a4"/>
              <w:rPr>
                <w:sz w:val="20"/>
              </w:rPr>
            </w:pPr>
          </w:p>
        </w:tc>
        <w:tc>
          <w:tcPr>
            <w:tcW w:w="851" w:type="dxa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0" w:type="dxa"/>
          </w:tcPr>
          <w:p w:rsidR="003E2F81" w:rsidRPr="007B1144" w:rsidRDefault="003E2F81" w:rsidP="003E2F81">
            <w:pPr>
              <w:pStyle w:val="a4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3E2F81" w:rsidRPr="007B1144" w:rsidRDefault="003E2F81" w:rsidP="003E2F81">
            <w:pPr>
              <w:pStyle w:val="a4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3E2F81" w:rsidRPr="007B1144" w:rsidRDefault="003E2F81" w:rsidP="003E2F81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3E2F81" w:rsidRPr="004D73E4" w:rsidTr="002D0CE5">
        <w:trPr>
          <w:trHeight w:val="701"/>
        </w:trPr>
        <w:tc>
          <w:tcPr>
            <w:tcW w:w="1559" w:type="dxa"/>
          </w:tcPr>
          <w:p w:rsidR="003E2F81" w:rsidRPr="007B1144" w:rsidRDefault="003E2F81" w:rsidP="003E2F81">
            <w:pPr>
              <w:pStyle w:val="a4"/>
              <w:rPr>
                <w:sz w:val="20"/>
              </w:rPr>
            </w:pPr>
            <w:r w:rsidRPr="007B1144">
              <w:rPr>
                <w:sz w:val="20"/>
              </w:rPr>
              <w:t>ПК 7</w:t>
            </w:r>
          </w:p>
          <w:p w:rsidR="003E2F81" w:rsidRPr="007B1144" w:rsidRDefault="003E2F81" w:rsidP="00E712F6">
            <w:pPr>
              <w:pStyle w:val="a4"/>
              <w:rPr>
                <w:sz w:val="20"/>
              </w:rPr>
            </w:pPr>
            <w:r w:rsidRPr="007B1144">
              <w:rPr>
                <w:sz w:val="20"/>
              </w:rPr>
              <w:t>ОК 1,2,4</w:t>
            </w:r>
          </w:p>
        </w:tc>
        <w:tc>
          <w:tcPr>
            <w:tcW w:w="709" w:type="dxa"/>
          </w:tcPr>
          <w:p w:rsidR="003E2F81" w:rsidRPr="00AE59F2" w:rsidRDefault="003E2F81" w:rsidP="003E2F81">
            <w:pPr>
              <w:pStyle w:val="a4"/>
              <w:rPr>
                <w:b w:val="0"/>
                <w:sz w:val="20"/>
              </w:rPr>
            </w:pPr>
            <w:r w:rsidRPr="00AE59F2">
              <w:rPr>
                <w:b w:val="0"/>
                <w:sz w:val="20"/>
              </w:rPr>
              <w:t>2</w:t>
            </w:r>
          </w:p>
        </w:tc>
        <w:tc>
          <w:tcPr>
            <w:tcW w:w="3401" w:type="dxa"/>
          </w:tcPr>
          <w:p w:rsidR="003E2F81" w:rsidRPr="007B1144" w:rsidRDefault="003E2F81" w:rsidP="003E2F81">
            <w:pPr>
              <w:pStyle w:val="a4"/>
              <w:jc w:val="left"/>
              <w:rPr>
                <w:sz w:val="20"/>
              </w:rPr>
            </w:pPr>
            <w:r w:rsidRPr="007B1144">
              <w:rPr>
                <w:sz w:val="20"/>
              </w:rPr>
              <w:t>Сквозной модуль «Требования безопасности при выполнении работ на ВОЛП»</w:t>
            </w: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3E2F81" w:rsidRPr="00135FC0" w:rsidRDefault="003E2F81" w:rsidP="003E2F81">
            <w:pPr>
              <w:pStyle w:val="a4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1" w:rsidRPr="00135FC0" w:rsidRDefault="003E2F81" w:rsidP="003E2F81">
            <w:pPr>
              <w:pStyle w:val="a4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E2F81" w:rsidRPr="007B1144" w:rsidRDefault="00135FC0" w:rsidP="003E2F81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  <w:r w:rsidRPr="007B1144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</w:p>
        </w:tc>
      </w:tr>
      <w:tr w:rsidR="00675CDC" w:rsidRPr="004D73E4" w:rsidTr="002D0CE5">
        <w:tc>
          <w:tcPr>
            <w:tcW w:w="1559" w:type="dxa"/>
            <w:vMerge w:val="restart"/>
          </w:tcPr>
          <w:p w:rsidR="00675CDC" w:rsidRPr="007B1144" w:rsidRDefault="00675CDC" w:rsidP="003E2F81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675CDC" w:rsidRPr="00AE59F2" w:rsidRDefault="00675CDC" w:rsidP="00AE59F2">
            <w:pPr>
              <w:pStyle w:val="a4"/>
              <w:rPr>
                <w:b w:val="0"/>
                <w:sz w:val="20"/>
              </w:rPr>
            </w:pPr>
            <w:r w:rsidRPr="00AE59F2">
              <w:rPr>
                <w:b w:val="0"/>
                <w:sz w:val="20"/>
              </w:rPr>
              <w:tab/>
              <w:t>2.1</w:t>
            </w:r>
          </w:p>
        </w:tc>
        <w:tc>
          <w:tcPr>
            <w:tcW w:w="3401" w:type="dxa"/>
          </w:tcPr>
          <w:p w:rsidR="00675CDC" w:rsidRPr="007B1144" w:rsidRDefault="00675CDC" w:rsidP="003E2F81">
            <w:pPr>
              <w:pStyle w:val="a4"/>
              <w:jc w:val="left"/>
              <w:rPr>
                <w:sz w:val="20"/>
              </w:rPr>
            </w:pPr>
            <w:r w:rsidRPr="007B1144">
              <w:rPr>
                <w:b w:val="0"/>
                <w:sz w:val="20"/>
              </w:rPr>
              <w:t>Требования безопасности при выполнении монтажных работ</w:t>
            </w:r>
          </w:p>
        </w:tc>
        <w:tc>
          <w:tcPr>
            <w:tcW w:w="851" w:type="dxa"/>
          </w:tcPr>
          <w:p w:rsidR="00675CDC" w:rsidRPr="007B1144" w:rsidRDefault="00675CDC" w:rsidP="00FF2CD5">
            <w:pPr>
              <w:pStyle w:val="a4"/>
              <w:rPr>
                <w:b w:val="0"/>
                <w:sz w:val="22"/>
                <w:szCs w:val="22"/>
              </w:rPr>
            </w:pPr>
            <w:r w:rsidRPr="007B114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75CDC" w:rsidRPr="00135FC0" w:rsidRDefault="00675CDC" w:rsidP="00FF2CD5">
            <w:pPr>
              <w:pStyle w:val="a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75CDC" w:rsidRPr="00135FC0" w:rsidRDefault="00675CDC" w:rsidP="00FF2CD5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675CDC" w:rsidRPr="00135FC0" w:rsidRDefault="00675CDC" w:rsidP="00FF2CD5">
            <w:pPr>
              <w:pStyle w:val="a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75CDC" w:rsidRPr="00135FC0" w:rsidRDefault="00675CDC" w:rsidP="00FF2CD5">
            <w:pPr>
              <w:pStyle w:val="a4"/>
              <w:rPr>
                <w:b w:val="0"/>
                <w:sz w:val="22"/>
                <w:szCs w:val="22"/>
              </w:rPr>
            </w:pPr>
            <w:r w:rsidRPr="00135FC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75CDC" w:rsidRPr="00135FC0" w:rsidRDefault="00675CDC" w:rsidP="00FF2CD5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675CDC" w:rsidRPr="00135FC0" w:rsidRDefault="00675CDC" w:rsidP="00FF2CD5">
            <w:pPr>
              <w:pStyle w:val="a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75CDC" w:rsidRPr="00135FC0" w:rsidRDefault="00675CDC" w:rsidP="003E2F81">
            <w:pPr>
              <w:pStyle w:val="a4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75CDC" w:rsidRPr="007B1144" w:rsidRDefault="00675CDC" w:rsidP="003E2F81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675CDC" w:rsidRPr="004D73E4" w:rsidTr="002D0CE5">
        <w:tc>
          <w:tcPr>
            <w:tcW w:w="1559" w:type="dxa"/>
            <w:vMerge/>
          </w:tcPr>
          <w:p w:rsidR="00675CDC" w:rsidRPr="007B1144" w:rsidRDefault="00675CDC" w:rsidP="003E2F81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675CDC" w:rsidRPr="00AE59F2" w:rsidRDefault="00675CDC" w:rsidP="003E2F81">
            <w:pPr>
              <w:pStyle w:val="a4"/>
              <w:rPr>
                <w:b w:val="0"/>
                <w:sz w:val="20"/>
              </w:rPr>
            </w:pPr>
            <w:r w:rsidRPr="00AE59F2">
              <w:rPr>
                <w:b w:val="0"/>
                <w:sz w:val="20"/>
              </w:rPr>
              <w:t>2.2</w:t>
            </w:r>
          </w:p>
        </w:tc>
        <w:tc>
          <w:tcPr>
            <w:tcW w:w="3401" w:type="dxa"/>
          </w:tcPr>
          <w:p w:rsidR="00675CDC" w:rsidRPr="00872828" w:rsidRDefault="00675CDC" w:rsidP="00675CDC">
            <w:pPr>
              <w:pStyle w:val="a4"/>
              <w:jc w:val="left"/>
              <w:rPr>
                <w:b w:val="0"/>
                <w:sz w:val="20"/>
              </w:rPr>
            </w:pPr>
            <w:r w:rsidRPr="00872828">
              <w:rPr>
                <w:b w:val="0"/>
                <w:sz w:val="20"/>
              </w:rPr>
              <w:t>Оказание первой медицинской помощи при возникновении несчастных случаев.</w:t>
            </w:r>
          </w:p>
        </w:tc>
        <w:tc>
          <w:tcPr>
            <w:tcW w:w="851" w:type="dxa"/>
          </w:tcPr>
          <w:p w:rsidR="00675CDC" w:rsidRPr="00872828" w:rsidRDefault="00675CDC" w:rsidP="00FF2CD5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75CDC" w:rsidRPr="00872828" w:rsidRDefault="00675CDC" w:rsidP="00FF2CD5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75CDC" w:rsidRPr="00872828" w:rsidRDefault="00675CDC" w:rsidP="00FF2CD5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75CDC" w:rsidRPr="00872828" w:rsidRDefault="00675CDC" w:rsidP="00FF2CD5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675CDC" w:rsidRPr="00872828" w:rsidRDefault="00675CDC" w:rsidP="00FF2CD5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75CDC" w:rsidRPr="00872828" w:rsidRDefault="00675CDC" w:rsidP="00FF2CD5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75CDC" w:rsidRPr="00872828" w:rsidRDefault="00675CDC" w:rsidP="00FF2C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8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75CDC" w:rsidRPr="00135FC0" w:rsidRDefault="00675CDC" w:rsidP="003E2F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675CDC" w:rsidRPr="007B1144" w:rsidRDefault="00675CDC" w:rsidP="003E2F81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881369" w:rsidRPr="004D73E4" w:rsidTr="002D0CE5">
        <w:tc>
          <w:tcPr>
            <w:tcW w:w="1559" w:type="dxa"/>
            <w:vMerge/>
          </w:tcPr>
          <w:p w:rsidR="00881369" w:rsidRPr="007B1144" w:rsidRDefault="00881369" w:rsidP="003E2F81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881369" w:rsidRPr="00AE59F2" w:rsidRDefault="00881369" w:rsidP="003E2F8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2.3</w:t>
            </w:r>
          </w:p>
        </w:tc>
        <w:tc>
          <w:tcPr>
            <w:tcW w:w="3401" w:type="dxa"/>
          </w:tcPr>
          <w:p w:rsidR="00881369" w:rsidRPr="00872828" w:rsidRDefault="00881369" w:rsidP="00675CDC">
            <w:pPr>
              <w:pStyle w:val="a4"/>
              <w:jc w:val="left"/>
              <w:rPr>
                <w:b w:val="0"/>
                <w:sz w:val="20"/>
              </w:rPr>
            </w:pPr>
            <w:r w:rsidRPr="00872828">
              <w:rPr>
                <w:b w:val="0"/>
                <w:sz w:val="20"/>
              </w:rPr>
              <w:t>Противопожарные мероприятия при эксплуатации кабельных линий связи</w:t>
            </w:r>
          </w:p>
        </w:tc>
        <w:tc>
          <w:tcPr>
            <w:tcW w:w="851" w:type="dxa"/>
          </w:tcPr>
          <w:p w:rsidR="00881369" w:rsidRPr="00872828" w:rsidRDefault="00881369" w:rsidP="00FF2CD5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881369" w:rsidRPr="00872828" w:rsidRDefault="00881369" w:rsidP="00FF2CD5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81369" w:rsidRPr="00872828" w:rsidRDefault="00881369" w:rsidP="00FF2CD5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881369" w:rsidRPr="00872828" w:rsidRDefault="00881369" w:rsidP="00FF2CD5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81369" w:rsidRPr="00872828" w:rsidRDefault="00881369" w:rsidP="00FF2CD5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81369" w:rsidRPr="00872828" w:rsidRDefault="00881369" w:rsidP="00FF2CD5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881369" w:rsidRPr="00872828" w:rsidRDefault="00881369" w:rsidP="00FF2C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8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881369" w:rsidRPr="00135FC0" w:rsidRDefault="00881369" w:rsidP="003E2F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81369" w:rsidRPr="007B1144" w:rsidRDefault="00881369" w:rsidP="003E2F81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675CDC" w:rsidRPr="004D73E4" w:rsidTr="002D0CE5">
        <w:tc>
          <w:tcPr>
            <w:tcW w:w="1559" w:type="dxa"/>
            <w:vMerge/>
          </w:tcPr>
          <w:p w:rsidR="00675CDC" w:rsidRPr="007B1144" w:rsidRDefault="00675CDC" w:rsidP="00675CDC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675CDC" w:rsidRPr="00675CDC" w:rsidRDefault="00675CDC" w:rsidP="00675CDC">
            <w:pPr>
              <w:pStyle w:val="a4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2.3</w:t>
            </w:r>
          </w:p>
        </w:tc>
        <w:tc>
          <w:tcPr>
            <w:tcW w:w="3401" w:type="dxa"/>
          </w:tcPr>
          <w:p w:rsidR="00675CDC" w:rsidRPr="00872828" w:rsidRDefault="00675CDC" w:rsidP="00675CDC">
            <w:pPr>
              <w:pStyle w:val="a4"/>
              <w:jc w:val="left"/>
              <w:rPr>
                <w:b w:val="0"/>
                <w:sz w:val="20"/>
              </w:rPr>
            </w:pPr>
            <w:r w:rsidRPr="00872828">
              <w:rPr>
                <w:b w:val="0"/>
                <w:sz w:val="20"/>
              </w:rPr>
              <w:t>Правила безопасного выполнения практических работ.</w:t>
            </w:r>
          </w:p>
        </w:tc>
        <w:tc>
          <w:tcPr>
            <w:tcW w:w="851" w:type="dxa"/>
          </w:tcPr>
          <w:p w:rsidR="00675CDC" w:rsidRPr="00872828" w:rsidRDefault="00675CDC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75CDC" w:rsidRPr="00872828" w:rsidRDefault="00675CDC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75CDC" w:rsidRPr="00872828" w:rsidRDefault="00675CDC" w:rsidP="00675CDC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675CDC" w:rsidRPr="00872828" w:rsidRDefault="00675CDC" w:rsidP="00675CDC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675CDC" w:rsidRPr="00872828" w:rsidRDefault="00675CDC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75CDC" w:rsidRPr="00872828" w:rsidRDefault="00675CDC" w:rsidP="00675CDC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675CDC" w:rsidRPr="00872828" w:rsidRDefault="00675CDC" w:rsidP="00675C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8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75CDC" w:rsidRPr="00135FC0" w:rsidRDefault="00675CDC" w:rsidP="00675C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675CDC" w:rsidRPr="007B1144" w:rsidRDefault="00675CDC" w:rsidP="00675CDC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675CDC" w:rsidRPr="004D73E4" w:rsidTr="002D0CE5">
        <w:tc>
          <w:tcPr>
            <w:tcW w:w="5669" w:type="dxa"/>
            <w:gridSpan w:val="3"/>
          </w:tcPr>
          <w:p w:rsidR="00675CDC" w:rsidRPr="00872828" w:rsidRDefault="00675CDC" w:rsidP="00675CDC">
            <w:pPr>
              <w:pStyle w:val="a4"/>
              <w:jc w:val="left"/>
              <w:rPr>
                <w:b w:val="0"/>
                <w:sz w:val="20"/>
              </w:rPr>
            </w:pPr>
            <w:r w:rsidRPr="00872828">
              <w:rPr>
                <w:sz w:val="20"/>
              </w:rPr>
              <w:t xml:space="preserve">Итого по сквозному модулю </w:t>
            </w:r>
          </w:p>
        </w:tc>
        <w:tc>
          <w:tcPr>
            <w:tcW w:w="851" w:type="dxa"/>
          </w:tcPr>
          <w:p w:rsidR="00675CDC" w:rsidRPr="00872828" w:rsidRDefault="00881369" w:rsidP="00675CDC">
            <w:pPr>
              <w:pStyle w:val="a4"/>
              <w:rPr>
                <w:sz w:val="22"/>
                <w:szCs w:val="22"/>
              </w:rPr>
            </w:pPr>
            <w:r w:rsidRPr="0087282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75CDC" w:rsidRPr="00872828" w:rsidRDefault="00881369" w:rsidP="00675CDC">
            <w:pPr>
              <w:pStyle w:val="a4"/>
              <w:rPr>
                <w:sz w:val="22"/>
                <w:szCs w:val="22"/>
              </w:rPr>
            </w:pPr>
            <w:r w:rsidRPr="00872828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675CDC" w:rsidRPr="00872828" w:rsidRDefault="00675CDC" w:rsidP="00675CDC">
            <w:pPr>
              <w:pStyle w:val="a4"/>
              <w:rPr>
                <w:sz w:val="22"/>
                <w:szCs w:val="22"/>
              </w:rPr>
            </w:pPr>
            <w:r w:rsidRPr="0087282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75CDC" w:rsidRPr="00872828" w:rsidRDefault="00881369" w:rsidP="00675CDC">
            <w:pPr>
              <w:pStyle w:val="a4"/>
              <w:rPr>
                <w:sz w:val="22"/>
                <w:szCs w:val="22"/>
              </w:rPr>
            </w:pPr>
            <w:r w:rsidRPr="0087282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75CDC" w:rsidRPr="00872828" w:rsidRDefault="00881369" w:rsidP="00675CDC">
            <w:pPr>
              <w:pStyle w:val="a4"/>
              <w:rPr>
                <w:sz w:val="22"/>
                <w:szCs w:val="22"/>
              </w:rPr>
            </w:pPr>
            <w:r w:rsidRPr="0087282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75CDC" w:rsidRPr="00872828" w:rsidRDefault="00675CDC" w:rsidP="00675CDC">
            <w:pPr>
              <w:pStyle w:val="a4"/>
              <w:rPr>
                <w:sz w:val="22"/>
                <w:szCs w:val="22"/>
              </w:rPr>
            </w:pPr>
            <w:r w:rsidRPr="0087282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75CDC" w:rsidRPr="00872828" w:rsidRDefault="00881369" w:rsidP="00675CDC">
            <w:pPr>
              <w:pStyle w:val="a4"/>
              <w:rPr>
                <w:sz w:val="22"/>
                <w:szCs w:val="22"/>
              </w:rPr>
            </w:pPr>
            <w:r w:rsidRPr="0087282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75CDC" w:rsidRPr="00135FC0" w:rsidRDefault="00675CDC" w:rsidP="00675CDC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75CDC" w:rsidRPr="007B1144" w:rsidRDefault="00675CDC" w:rsidP="00675CDC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9D7611" w:rsidRPr="004D73E4" w:rsidTr="002D0CE5">
        <w:trPr>
          <w:trHeight w:val="500"/>
        </w:trPr>
        <w:tc>
          <w:tcPr>
            <w:tcW w:w="1559" w:type="dxa"/>
            <w:vMerge w:val="restart"/>
          </w:tcPr>
          <w:p w:rsidR="009D7611" w:rsidRPr="007B1144" w:rsidRDefault="009D7611" w:rsidP="00675CDC">
            <w:pPr>
              <w:pStyle w:val="a4"/>
              <w:rPr>
                <w:sz w:val="20"/>
              </w:rPr>
            </w:pPr>
          </w:p>
          <w:p w:rsidR="009D7611" w:rsidRPr="007B1144" w:rsidRDefault="009D7611" w:rsidP="00675CDC">
            <w:pPr>
              <w:pStyle w:val="a4"/>
              <w:rPr>
                <w:sz w:val="20"/>
              </w:rPr>
            </w:pPr>
          </w:p>
          <w:p w:rsidR="009D7611" w:rsidRPr="007B1144" w:rsidRDefault="009D7611" w:rsidP="00675CDC">
            <w:pPr>
              <w:pStyle w:val="a4"/>
              <w:rPr>
                <w:sz w:val="20"/>
              </w:rPr>
            </w:pPr>
          </w:p>
          <w:p w:rsidR="009D7611" w:rsidRPr="007B1144" w:rsidRDefault="009D7611" w:rsidP="00675CDC">
            <w:pPr>
              <w:pStyle w:val="a4"/>
              <w:rPr>
                <w:sz w:val="20"/>
              </w:rPr>
            </w:pPr>
          </w:p>
          <w:p w:rsidR="009D7611" w:rsidRPr="007B1144" w:rsidRDefault="009D7611" w:rsidP="00675CDC">
            <w:pPr>
              <w:pStyle w:val="a4"/>
              <w:rPr>
                <w:sz w:val="20"/>
              </w:rPr>
            </w:pPr>
          </w:p>
          <w:p w:rsidR="009D7611" w:rsidRPr="007B1144" w:rsidRDefault="009D7611" w:rsidP="00675CDC">
            <w:pPr>
              <w:pStyle w:val="a4"/>
              <w:rPr>
                <w:sz w:val="20"/>
              </w:rPr>
            </w:pPr>
          </w:p>
          <w:p w:rsidR="009D7611" w:rsidRPr="007B1144" w:rsidRDefault="009D7611" w:rsidP="00675CDC">
            <w:pPr>
              <w:pStyle w:val="a4"/>
              <w:rPr>
                <w:sz w:val="20"/>
              </w:rPr>
            </w:pPr>
          </w:p>
          <w:p w:rsidR="009D7611" w:rsidRPr="007B1144" w:rsidRDefault="009D7611" w:rsidP="00675CDC">
            <w:pPr>
              <w:pStyle w:val="a4"/>
              <w:rPr>
                <w:sz w:val="20"/>
              </w:rPr>
            </w:pPr>
            <w:r w:rsidRPr="007B1144">
              <w:rPr>
                <w:sz w:val="20"/>
              </w:rPr>
              <w:t>ПК 2,3</w:t>
            </w:r>
          </w:p>
          <w:p w:rsidR="009D7611" w:rsidRPr="007B1144" w:rsidRDefault="009D7611" w:rsidP="00675CDC">
            <w:pPr>
              <w:pStyle w:val="a4"/>
              <w:rPr>
                <w:sz w:val="20"/>
              </w:rPr>
            </w:pPr>
            <w:r w:rsidRPr="007B1144">
              <w:rPr>
                <w:sz w:val="20"/>
              </w:rPr>
              <w:t>ОК 1,2,4</w:t>
            </w:r>
          </w:p>
        </w:tc>
        <w:tc>
          <w:tcPr>
            <w:tcW w:w="709" w:type="dxa"/>
          </w:tcPr>
          <w:p w:rsidR="009D7611" w:rsidRPr="007B1144" w:rsidRDefault="009D7611" w:rsidP="00675CDC">
            <w:pPr>
              <w:pStyle w:val="a4"/>
              <w:rPr>
                <w:b w:val="0"/>
                <w:sz w:val="20"/>
              </w:rPr>
            </w:pPr>
            <w:r w:rsidRPr="007B1144">
              <w:rPr>
                <w:b w:val="0"/>
                <w:sz w:val="20"/>
              </w:rPr>
              <w:t>3</w:t>
            </w:r>
          </w:p>
          <w:p w:rsidR="009D7611" w:rsidRPr="007B1144" w:rsidRDefault="009D7611" w:rsidP="00675CDC">
            <w:pPr>
              <w:pStyle w:val="a4"/>
              <w:rPr>
                <w:sz w:val="20"/>
              </w:rPr>
            </w:pPr>
          </w:p>
        </w:tc>
        <w:tc>
          <w:tcPr>
            <w:tcW w:w="3401" w:type="dxa"/>
          </w:tcPr>
          <w:p w:rsidR="009D7611" w:rsidRPr="007B1144" w:rsidRDefault="009D7611" w:rsidP="00675CDC">
            <w:pPr>
              <w:pStyle w:val="a4"/>
              <w:jc w:val="left"/>
              <w:rPr>
                <w:rFonts w:eastAsia="Calibri"/>
                <w:sz w:val="20"/>
                <w:lang w:eastAsia="en-US"/>
              </w:rPr>
            </w:pPr>
            <w:r w:rsidRPr="007B1144">
              <w:rPr>
                <w:sz w:val="20"/>
              </w:rPr>
              <w:t>Профессиональный модуль «</w:t>
            </w:r>
            <w:r w:rsidR="002D0CE5" w:rsidRPr="002D0CE5">
              <w:rPr>
                <w:sz w:val="20"/>
              </w:rPr>
              <w:t>Монтаж, измерения и эксплуатационно-техническое обслуживание ВОЛ</w:t>
            </w:r>
            <w:r w:rsidR="008B3EAD">
              <w:rPr>
                <w:sz w:val="20"/>
              </w:rPr>
              <w:t>П</w:t>
            </w:r>
            <w:r w:rsidRPr="007B1144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9D7611" w:rsidRPr="007B1144" w:rsidRDefault="009D7611" w:rsidP="00675CDC">
            <w:pPr>
              <w:pStyle w:val="a4"/>
              <w:rPr>
                <w:b w:val="0"/>
                <w:sz w:val="20"/>
              </w:rPr>
            </w:pPr>
          </w:p>
          <w:p w:rsidR="009D7611" w:rsidRPr="007B1144" w:rsidRDefault="009D7611" w:rsidP="00675CDC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9D7611" w:rsidRPr="007B1144" w:rsidRDefault="009D7611" w:rsidP="00675CDC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9D7611" w:rsidRPr="007B1144" w:rsidRDefault="009D7611" w:rsidP="00675CDC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9D7611" w:rsidRPr="007B1144" w:rsidRDefault="009D7611" w:rsidP="00675CDC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9D7611" w:rsidRPr="007B1144" w:rsidRDefault="009D7611" w:rsidP="00675CDC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9D7611" w:rsidRPr="007B1144" w:rsidRDefault="009D7611" w:rsidP="00675CDC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9D7611" w:rsidRPr="007B1144" w:rsidRDefault="009D7611" w:rsidP="00675CDC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9D7611" w:rsidRPr="007B1144" w:rsidRDefault="009D7611" w:rsidP="00675CDC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9D7611" w:rsidRPr="007B1144" w:rsidRDefault="009D7611" w:rsidP="00675CDC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  <w:r w:rsidRPr="004D73E4">
              <w:rPr>
                <w:rFonts w:eastAsia="Calibri"/>
                <w:b w:val="0"/>
                <w:sz w:val="20"/>
                <w:lang w:eastAsia="en-US"/>
              </w:rPr>
              <w:t>Текущий контроль</w:t>
            </w:r>
            <w:r>
              <w:rPr>
                <w:rFonts w:eastAsia="Calibri"/>
                <w:b w:val="0"/>
                <w:sz w:val="20"/>
                <w:lang w:eastAsia="en-US"/>
              </w:rPr>
              <w:t>: тестирование +выполнение практических занятий</w:t>
            </w:r>
            <w:r>
              <w:rPr>
                <w:rStyle w:val="afb"/>
                <w:rFonts w:eastAsia="Calibri"/>
                <w:b w:val="0"/>
                <w:sz w:val="20"/>
                <w:lang w:eastAsia="en-US"/>
              </w:rPr>
              <w:footnoteReference w:id="4"/>
            </w:r>
          </w:p>
        </w:tc>
      </w:tr>
      <w:tr w:rsidR="009D7611" w:rsidRPr="004D73E4" w:rsidTr="002D0CE5">
        <w:trPr>
          <w:trHeight w:val="500"/>
        </w:trPr>
        <w:tc>
          <w:tcPr>
            <w:tcW w:w="1559" w:type="dxa"/>
            <w:vMerge/>
          </w:tcPr>
          <w:p w:rsidR="009D7611" w:rsidRPr="007B1144" w:rsidRDefault="009D7611" w:rsidP="00675CDC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9D7611" w:rsidRPr="007B1144" w:rsidRDefault="009D7611" w:rsidP="00675CDC">
            <w:pPr>
              <w:pStyle w:val="a4"/>
              <w:rPr>
                <w:b w:val="0"/>
                <w:sz w:val="20"/>
              </w:rPr>
            </w:pPr>
            <w:r w:rsidRPr="007B1144">
              <w:rPr>
                <w:b w:val="0"/>
                <w:sz w:val="20"/>
              </w:rPr>
              <w:t>3.1</w:t>
            </w:r>
          </w:p>
        </w:tc>
        <w:tc>
          <w:tcPr>
            <w:tcW w:w="3401" w:type="dxa"/>
          </w:tcPr>
          <w:p w:rsidR="009D7611" w:rsidRPr="00212F9E" w:rsidRDefault="009D7611" w:rsidP="00675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проведения входного контроля</w:t>
            </w:r>
            <w:r w:rsidRPr="00212F9E">
              <w:rPr>
                <w:rFonts w:ascii="Times New Roman" w:hAnsi="Times New Roman"/>
                <w:sz w:val="20"/>
                <w:szCs w:val="20"/>
              </w:rPr>
              <w:t xml:space="preserve"> оптического кабеля на кабельной площадке</w:t>
            </w:r>
          </w:p>
        </w:tc>
        <w:tc>
          <w:tcPr>
            <w:tcW w:w="851" w:type="dxa"/>
            <w:shd w:val="clear" w:color="auto" w:fill="auto"/>
          </w:tcPr>
          <w:p w:rsidR="009D7611" w:rsidRPr="00872828" w:rsidRDefault="009D7611" w:rsidP="009C676A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9D7611" w:rsidRPr="00872828" w:rsidRDefault="009D7611" w:rsidP="00B4288A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D7611" w:rsidRPr="00872828" w:rsidRDefault="009D7611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D7611" w:rsidRPr="00872828" w:rsidRDefault="009D7611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D7611" w:rsidRPr="00872828" w:rsidRDefault="009D7611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D7611" w:rsidRPr="00872828" w:rsidRDefault="009D7611" w:rsidP="009C676A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9D7611" w:rsidRPr="00872828" w:rsidRDefault="009D7611" w:rsidP="00B4288A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D7611" w:rsidRPr="00872828" w:rsidRDefault="009D7611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:rsidR="009D7611" w:rsidRPr="007B1144" w:rsidRDefault="009D7611" w:rsidP="00675CDC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9D7611" w:rsidRPr="004D73E4" w:rsidTr="002D0CE5">
        <w:trPr>
          <w:trHeight w:val="500"/>
        </w:trPr>
        <w:tc>
          <w:tcPr>
            <w:tcW w:w="1559" w:type="dxa"/>
            <w:vMerge/>
          </w:tcPr>
          <w:p w:rsidR="009D7611" w:rsidRPr="007B1144" w:rsidRDefault="009D7611" w:rsidP="00675CDC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9D7611" w:rsidRPr="007B1144" w:rsidRDefault="009D7611" w:rsidP="00675CDC">
            <w:pPr>
              <w:pStyle w:val="a4"/>
              <w:rPr>
                <w:b w:val="0"/>
                <w:sz w:val="20"/>
              </w:rPr>
            </w:pPr>
            <w:r w:rsidRPr="007B1144">
              <w:rPr>
                <w:b w:val="0"/>
                <w:sz w:val="20"/>
              </w:rPr>
              <w:t>3.2</w:t>
            </w:r>
          </w:p>
        </w:tc>
        <w:tc>
          <w:tcPr>
            <w:tcW w:w="3401" w:type="dxa"/>
          </w:tcPr>
          <w:p w:rsidR="009D7611" w:rsidRPr="00212F9E" w:rsidRDefault="009D7611" w:rsidP="00675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F21">
              <w:rPr>
                <w:rFonts w:ascii="Times New Roman" w:hAnsi="Times New Roman"/>
                <w:sz w:val="20"/>
                <w:szCs w:val="20"/>
              </w:rPr>
              <w:t>Монтаж волоконно-оптических линий связи</w:t>
            </w:r>
          </w:p>
        </w:tc>
        <w:tc>
          <w:tcPr>
            <w:tcW w:w="851" w:type="dxa"/>
            <w:shd w:val="clear" w:color="auto" w:fill="auto"/>
          </w:tcPr>
          <w:p w:rsidR="009D7611" w:rsidRPr="00872828" w:rsidRDefault="009D7611" w:rsidP="009C676A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9D7611" w:rsidRPr="00872828" w:rsidRDefault="009D7611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D7611" w:rsidRPr="00872828" w:rsidRDefault="009D7611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D7611" w:rsidRPr="00872828" w:rsidRDefault="009D7611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D7611" w:rsidRPr="00872828" w:rsidRDefault="009D7611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D7611" w:rsidRPr="00872828" w:rsidRDefault="009D7611" w:rsidP="009C676A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9D7611" w:rsidRPr="00872828" w:rsidRDefault="009D7611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D7611" w:rsidRPr="00872828" w:rsidRDefault="009D7611" w:rsidP="009C676A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:rsidR="009D7611" w:rsidRPr="007B1144" w:rsidRDefault="009D7611" w:rsidP="00675CDC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9D7611" w:rsidRPr="004D73E4" w:rsidTr="002D0CE5">
        <w:trPr>
          <w:trHeight w:val="500"/>
        </w:trPr>
        <w:tc>
          <w:tcPr>
            <w:tcW w:w="1559" w:type="dxa"/>
            <w:vMerge/>
          </w:tcPr>
          <w:p w:rsidR="009D7611" w:rsidRPr="007B1144" w:rsidRDefault="009D7611" w:rsidP="00675CDC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9D7611" w:rsidRPr="007B1144" w:rsidRDefault="009D7611" w:rsidP="00675CDC">
            <w:pPr>
              <w:pStyle w:val="a4"/>
              <w:rPr>
                <w:b w:val="0"/>
                <w:sz w:val="20"/>
              </w:rPr>
            </w:pPr>
            <w:r w:rsidRPr="007B1144">
              <w:rPr>
                <w:b w:val="0"/>
                <w:sz w:val="20"/>
              </w:rPr>
              <w:t>3.3</w:t>
            </w:r>
          </w:p>
        </w:tc>
        <w:tc>
          <w:tcPr>
            <w:tcW w:w="3401" w:type="dxa"/>
          </w:tcPr>
          <w:p w:rsidR="009D7611" w:rsidRPr="00212F9E" w:rsidRDefault="009D7611" w:rsidP="00675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F21">
              <w:rPr>
                <w:rFonts w:ascii="Times New Roman" w:hAnsi="Times New Roman"/>
                <w:sz w:val="20"/>
                <w:szCs w:val="20"/>
              </w:rPr>
              <w:t>Техническое обслуживание волоконно-оптических линий связи</w:t>
            </w:r>
          </w:p>
        </w:tc>
        <w:tc>
          <w:tcPr>
            <w:tcW w:w="851" w:type="dxa"/>
            <w:shd w:val="clear" w:color="auto" w:fill="auto"/>
          </w:tcPr>
          <w:p w:rsidR="009D7611" w:rsidRPr="00872828" w:rsidRDefault="009D7611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D7611" w:rsidRPr="00872828" w:rsidRDefault="009D7611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D7611" w:rsidRPr="00872828" w:rsidRDefault="009D7611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9D7611" w:rsidRPr="00872828" w:rsidRDefault="009D7611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D7611" w:rsidRPr="00872828" w:rsidRDefault="009D7611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D7611" w:rsidRPr="00872828" w:rsidRDefault="009D7611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9D7611" w:rsidRPr="00872828" w:rsidRDefault="009D7611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D7611" w:rsidRPr="00872828" w:rsidRDefault="009D7611" w:rsidP="00675CDC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9D7611" w:rsidRPr="007B1144" w:rsidRDefault="009D7611" w:rsidP="00675CDC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9D7611" w:rsidRPr="004D73E4" w:rsidTr="002D0CE5">
        <w:trPr>
          <w:trHeight w:val="500"/>
        </w:trPr>
        <w:tc>
          <w:tcPr>
            <w:tcW w:w="1559" w:type="dxa"/>
            <w:vMerge/>
          </w:tcPr>
          <w:p w:rsidR="009D7611" w:rsidRPr="007B1144" w:rsidRDefault="009D7611" w:rsidP="00376131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9D7611" w:rsidRPr="007B1144" w:rsidRDefault="009D7611" w:rsidP="00376131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3.4</w:t>
            </w:r>
          </w:p>
        </w:tc>
        <w:tc>
          <w:tcPr>
            <w:tcW w:w="3401" w:type="dxa"/>
          </w:tcPr>
          <w:p w:rsidR="009D7611" w:rsidRPr="00157F21" w:rsidRDefault="009D7611" w:rsidP="00376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и</w:t>
            </w:r>
            <w:r w:rsidRPr="00212F9E">
              <w:rPr>
                <w:rFonts w:ascii="Times New Roman" w:hAnsi="Times New Roman"/>
                <w:sz w:val="20"/>
                <w:szCs w:val="20"/>
              </w:rPr>
              <w:t>змерени</w:t>
            </w:r>
            <w:r>
              <w:rPr>
                <w:rFonts w:ascii="Times New Roman" w:hAnsi="Times New Roman"/>
                <w:sz w:val="20"/>
                <w:szCs w:val="20"/>
              </w:rPr>
              <w:t>й параметров и испытаний</w:t>
            </w:r>
            <w:r w:rsidRPr="00212F9E">
              <w:rPr>
                <w:rFonts w:ascii="Times New Roman" w:hAnsi="Times New Roman"/>
                <w:sz w:val="20"/>
                <w:szCs w:val="20"/>
              </w:rPr>
              <w:t xml:space="preserve"> оптических кабелей местных линий связи</w:t>
            </w:r>
          </w:p>
        </w:tc>
        <w:tc>
          <w:tcPr>
            <w:tcW w:w="851" w:type="dxa"/>
            <w:shd w:val="clear" w:color="auto" w:fill="auto"/>
          </w:tcPr>
          <w:p w:rsidR="009D7611" w:rsidRPr="00157F21" w:rsidRDefault="009D7611" w:rsidP="00376131">
            <w:pPr>
              <w:pStyle w:val="a4"/>
              <w:rPr>
                <w:b w:val="0"/>
                <w:sz w:val="20"/>
              </w:rPr>
            </w:pPr>
            <w:r w:rsidRPr="00157F21">
              <w:rPr>
                <w:b w:val="0"/>
                <w:sz w:val="20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9D7611" w:rsidRPr="00157F21" w:rsidRDefault="009D7611" w:rsidP="00376131">
            <w:pPr>
              <w:pStyle w:val="a4"/>
              <w:rPr>
                <w:b w:val="0"/>
                <w:sz w:val="20"/>
              </w:rPr>
            </w:pPr>
            <w:r w:rsidRPr="00157F21">
              <w:rPr>
                <w:b w:val="0"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D7611" w:rsidRPr="00157F21" w:rsidRDefault="009D7611" w:rsidP="00376131">
            <w:pPr>
              <w:pStyle w:val="a4"/>
              <w:rPr>
                <w:b w:val="0"/>
                <w:sz w:val="20"/>
              </w:rPr>
            </w:pPr>
            <w:r w:rsidRPr="00157F21">
              <w:rPr>
                <w:b w:val="0"/>
                <w:sz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D7611" w:rsidRPr="00157F21" w:rsidRDefault="009D7611" w:rsidP="00376131">
            <w:pPr>
              <w:pStyle w:val="a4"/>
              <w:rPr>
                <w:b w:val="0"/>
                <w:sz w:val="20"/>
              </w:rPr>
            </w:pPr>
            <w:r w:rsidRPr="00157F21">
              <w:rPr>
                <w:b w:val="0"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D7611" w:rsidRPr="00157F21" w:rsidRDefault="009D7611" w:rsidP="00376131">
            <w:pPr>
              <w:pStyle w:val="a4"/>
              <w:rPr>
                <w:b w:val="0"/>
                <w:sz w:val="20"/>
              </w:rPr>
            </w:pPr>
            <w:r w:rsidRPr="00157F21">
              <w:rPr>
                <w:b w:val="0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D7611" w:rsidRPr="00157F21" w:rsidRDefault="009D7611" w:rsidP="00376131">
            <w:pPr>
              <w:pStyle w:val="a4"/>
              <w:rPr>
                <w:b w:val="0"/>
                <w:sz w:val="20"/>
              </w:rPr>
            </w:pPr>
            <w:r w:rsidRPr="00157F21">
              <w:rPr>
                <w:b w:val="0"/>
                <w:sz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9D7611" w:rsidRPr="00157F21" w:rsidRDefault="009D7611" w:rsidP="00376131">
            <w:pPr>
              <w:pStyle w:val="a4"/>
              <w:rPr>
                <w:b w:val="0"/>
                <w:sz w:val="20"/>
              </w:rPr>
            </w:pPr>
            <w:r w:rsidRPr="00157F21">
              <w:rPr>
                <w:b w:val="0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D7611" w:rsidRPr="00157F21" w:rsidRDefault="009D7611" w:rsidP="00376131">
            <w:pPr>
              <w:pStyle w:val="a4"/>
              <w:rPr>
                <w:b w:val="0"/>
                <w:sz w:val="20"/>
              </w:rPr>
            </w:pPr>
            <w:r w:rsidRPr="00157F21">
              <w:rPr>
                <w:b w:val="0"/>
                <w:sz w:val="20"/>
              </w:rPr>
              <w:t>20</w:t>
            </w:r>
          </w:p>
        </w:tc>
        <w:tc>
          <w:tcPr>
            <w:tcW w:w="2126" w:type="dxa"/>
          </w:tcPr>
          <w:p w:rsidR="009D7611" w:rsidRPr="007B1144" w:rsidRDefault="009D7611" w:rsidP="00376131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376131" w:rsidRPr="004D73E4" w:rsidTr="002D0CE5">
        <w:trPr>
          <w:trHeight w:val="313"/>
        </w:trPr>
        <w:tc>
          <w:tcPr>
            <w:tcW w:w="5669" w:type="dxa"/>
            <w:gridSpan w:val="3"/>
          </w:tcPr>
          <w:p w:rsidR="00376131" w:rsidRPr="007B1144" w:rsidRDefault="00376131" w:rsidP="00376131">
            <w:pPr>
              <w:pStyle w:val="a4"/>
              <w:jc w:val="left"/>
              <w:rPr>
                <w:sz w:val="20"/>
              </w:rPr>
            </w:pPr>
            <w:r w:rsidRPr="007B1144">
              <w:rPr>
                <w:sz w:val="20"/>
              </w:rPr>
              <w:t xml:space="preserve">Итого по профессиональному модулю </w:t>
            </w:r>
          </w:p>
        </w:tc>
        <w:tc>
          <w:tcPr>
            <w:tcW w:w="851" w:type="dxa"/>
            <w:shd w:val="clear" w:color="auto" w:fill="auto"/>
          </w:tcPr>
          <w:p w:rsidR="00376131" w:rsidRPr="00872828" w:rsidRDefault="002D0CE5" w:rsidP="00376131">
            <w:pPr>
              <w:pStyle w:val="a4"/>
              <w:rPr>
                <w:sz w:val="22"/>
                <w:szCs w:val="22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376131" w:rsidRPr="00872828" w:rsidRDefault="00376131" w:rsidP="002D0CE5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1</w:t>
            </w:r>
            <w:r w:rsidR="002D0CE5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76131" w:rsidRPr="00872828" w:rsidRDefault="002D0CE5" w:rsidP="00376131">
            <w:pPr>
              <w:pStyle w:val="a4"/>
              <w:rPr>
                <w:sz w:val="20"/>
              </w:rPr>
            </w:pPr>
            <w:r>
              <w:rPr>
                <w:sz w:val="20"/>
              </w:rPr>
              <w:t>7</w:t>
            </w:r>
            <w:r w:rsidR="00376131" w:rsidRPr="00872828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76131" w:rsidRPr="00872828" w:rsidRDefault="002D0CE5" w:rsidP="00376131">
            <w:pPr>
              <w:pStyle w:val="a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sz w:val="20"/>
              </w:rPr>
            </w:pPr>
            <w:r w:rsidRPr="00872828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76131" w:rsidRPr="00872828" w:rsidRDefault="002D0CE5" w:rsidP="00376131">
            <w:pPr>
              <w:pStyle w:val="a4"/>
              <w:rPr>
                <w:sz w:val="20"/>
              </w:rPr>
            </w:pPr>
            <w:r>
              <w:rPr>
                <w:sz w:val="20"/>
              </w:rPr>
              <w:t>7</w:t>
            </w:r>
            <w:r w:rsidR="00376131" w:rsidRPr="00872828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76131" w:rsidRPr="00872828" w:rsidRDefault="002D0CE5" w:rsidP="00376131">
            <w:pPr>
              <w:pStyle w:val="a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376131" w:rsidRPr="00872828" w:rsidRDefault="002D0CE5" w:rsidP="00376131">
            <w:pPr>
              <w:pStyle w:val="a4"/>
              <w:rPr>
                <w:sz w:val="20"/>
              </w:rPr>
            </w:pPr>
            <w:r>
              <w:rPr>
                <w:sz w:val="20"/>
              </w:rPr>
              <w:t>7</w:t>
            </w:r>
            <w:r w:rsidR="00376131" w:rsidRPr="00872828">
              <w:rPr>
                <w:sz w:val="20"/>
              </w:rPr>
              <w:t>6</w:t>
            </w:r>
          </w:p>
        </w:tc>
        <w:tc>
          <w:tcPr>
            <w:tcW w:w="2126" w:type="dxa"/>
          </w:tcPr>
          <w:p w:rsidR="00376131" w:rsidRPr="007B1144" w:rsidRDefault="00376131" w:rsidP="00376131">
            <w:pPr>
              <w:pStyle w:val="a4"/>
              <w:rPr>
                <w:sz w:val="20"/>
              </w:rPr>
            </w:pPr>
          </w:p>
        </w:tc>
      </w:tr>
      <w:tr w:rsidR="00376131" w:rsidRPr="004D73E4" w:rsidTr="002D0CE5">
        <w:tc>
          <w:tcPr>
            <w:tcW w:w="1559" w:type="dxa"/>
          </w:tcPr>
          <w:p w:rsidR="00376131" w:rsidRPr="007B1144" w:rsidRDefault="00376131" w:rsidP="00376131">
            <w:pPr>
              <w:pStyle w:val="a4"/>
              <w:rPr>
                <w:sz w:val="20"/>
              </w:rPr>
            </w:pPr>
          </w:p>
          <w:p w:rsidR="00376131" w:rsidRPr="007B1144" w:rsidRDefault="00376131" w:rsidP="00376131">
            <w:pPr>
              <w:pStyle w:val="a4"/>
              <w:rPr>
                <w:sz w:val="20"/>
              </w:rPr>
            </w:pPr>
            <w:r w:rsidRPr="007B1144">
              <w:rPr>
                <w:sz w:val="20"/>
              </w:rPr>
              <w:t>ПК 1,3</w:t>
            </w:r>
          </w:p>
          <w:p w:rsidR="00376131" w:rsidRPr="007B1144" w:rsidRDefault="00376131" w:rsidP="00376131">
            <w:pPr>
              <w:pStyle w:val="a4"/>
              <w:rPr>
                <w:sz w:val="20"/>
              </w:rPr>
            </w:pPr>
            <w:r w:rsidRPr="007B1144">
              <w:rPr>
                <w:sz w:val="20"/>
              </w:rPr>
              <w:t>ОК 3</w:t>
            </w:r>
          </w:p>
        </w:tc>
        <w:tc>
          <w:tcPr>
            <w:tcW w:w="709" w:type="dxa"/>
          </w:tcPr>
          <w:p w:rsidR="00376131" w:rsidRPr="00AE59F2" w:rsidRDefault="00376131" w:rsidP="00376131">
            <w:pPr>
              <w:pStyle w:val="a4"/>
              <w:rPr>
                <w:b w:val="0"/>
                <w:sz w:val="20"/>
              </w:rPr>
            </w:pPr>
            <w:r w:rsidRPr="00AE59F2">
              <w:rPr>
                <w:b w:val="0"/>
                <w:sz w:val="20"/>
              </w:rPr>
              <w:t>4</w:t>
            </w:r>
          </w:p>
        </w:tc>
        <w:tc>
          <w:tcPr>
            <w:tcW w:w="3401" w:type="dxa"/>
          </w:tcPr>
          <w:p w:rsidR="00376131" w:rsidRPr="007B1144" w:rsidRDefault="00376131" w:rsidP="00376131">
            <w:pPr>
              <w:pStyle w:val="a4"/>
              <w:jc w:val="left"/>
              <w:rPr>
                <w:sz w:val="20"/>
              </w:rPr>
            </w:pPr>
            <w:r w:rsidRPr="00B948B1">
              <w:rPr>
                <w:rFonts w:eastAsia="Calibri"/>
                <w:sz w:val="20"/>
                <w:lang w:eastAsia="en-US"/>
              </w:rPr>
              <w:t>Итоговый контроль знаний и выполнение практических заданий</w:t>
            </w:r>
          </w:p>
        </w:tc>
        <w:tc>
          <w:tcPr>
            <w:tcW w:w="851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b w:val="0"/>
                <w:sz w:val="22"/>
                <w:szCs w:val="22"/>
              </w:rPr>
            </w:pPr>
            <w:r w:rsidRPr="00872828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376131" w:rsidRDefault="00376131" w:rsidP="00376131">
            <w:pPr>
              <w:pStyle w:val="a4"/>
              <w:rPr>
                <w:rFonts w:eastAsia="Calibri"/>
                <w:b w:val="0"/>
                <w:sz w:val="20"/>
                <w:lang w:eastAsia="en-US"/>
              </w:rPr>
            </w:pPr>
            <w:r w:rsidRPr="007238D4">
              <w:rPr>
                <w:rFonts w:eastAsia="Calibri"/>
                <w:b w:val="0"/>
                <w:sz w:val="20"/>
                <w:lang w:eastAsia="en-US"/>
              </w:rPr>
              <w:t>Выходной контроль</w:t>
            </w:r>
            <w:r>
              <w:rPr>
                <w:rFonts w:eastAsia="Calibri"/>
                <w:b w:val="0"/>
                <w:sz w:val="20"/>
                <w:lang w:eastAsia="en-US"/>
              </w:rPr>
              <w:t xml:space="preserve">: </w:t>
            </w:r>
          </w:p>
          <w:p w:rsidR="00376131" w:rsidRPr="007B1144" w:rsidRDefault="00376131" w:rsidP="00376131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  <w:r>
              <w:rPr>
                <w:rFonts w:eastAsia="Calibri"/>
                <w:b w:val="0"/>
                <w:sz w:val="20"/>
                <w:lang w:eastAsia="en-US"/>
              </w:rPr>
              <w:t>Квалификационный экзамен</w:t>
            </w:r>
          </w:p>
        </w:tc>
      </w:tr>
      <w:tr w:rsidR="00376131" w:rsidRPr="004D73E4" w:rsidTr="002D0CE5">
        <w:tc>
          <w:tcPr>
            <w:tcW w:w="5669" w:type="dxa"/>
            <w:gridSpan w:val="3"/>
          </w:tcPr>
          <w:p w:rsidR="00376131" w:rsidRPr="007B1144" w:rsidRDefault="00376131" w:rsidP="00376131">
            <w:pPr>
              <w:pStyle w:val="a4"/>
              <w:jc w:val="left"/>
              <w:rPr>
                <w:b w:val="0"/>
                <w:sz w:val="20"/>
              </w:rPr>
            </w:pPr>
            <w:r w:rsidRPr="007B1144">
              <w:rPr>
                <w:sz w:val="22"/>
                <w:szCs w:val="22"/>
              </w:rPr>
              <w:t>Итого по</w:t>
            </w:r>
            <w:r>
              <w:rPr>
                <w:sz w:val="22"/>
                <w:szCs w:val="22"/>
              </w:rPr>
              <w:t xml:space="preserve"> </w:t>
            </w:r>
            <w:r w:rsidRPr="007B1144">
              <w:rPr>
                <w:sz w:val="22"/>
                <w:szCs w:val="22"/>
              </w:rPr>
              <w:t>модулю «Итоговый контроль знаний и выполнение практических заданий»</w:t>
            </w:r>
          </w:p>
        </w:tc>
        <w:tc>
          <w:tcPr>
            <w:tcW w:w="851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sz w:val="22"/>
                <w:szCs w:val="22"/>
              </w:rPr>
            </w:pPr>
            <w:r w:rsidRPr="0087282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sz w:val="22"/>
                <w:szCs w:val="22"/>
              </w:rPr>
            </w:pPr>
            <w:r w:rsidRPr="0087282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sz w:val="22"/>
                <w:szCs w:val="22"/>
              </w:rPr>
            </w:pPr>
            <w:r w:rsidRPr="0087282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sz w:val="22"/>
                <w:szCs w:val="22"/>
              </w:rPr>
            </w:pPr>
            <w:r w:rsidRPr="00872828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376131" w:rsidRPr="007B1144" w:rsidRDefault="00376131" w:rsidP="00376131">
            <w:pPr>
              <w:pStyle w:val="a4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</w:tr>
      <w:tr w:rsidR="00376131" w:rsidRPr="004D73E4" w:rsidTr="002D0CE5">
        <w:trPr>
          <w:trHeight w:val="317"/>
        </w:trPr>
        <w:tc>
          <w:tcPr>
            <w:tcW w:w="5669" w:type="dxa"/>
            <w:gridSpan w:val="3"/>
          </w:tcPr>
          <w:p w:rsidR="00376131" w:rsidRPr="00AE59F2" w:rsidRDefault="00376131" w:rsidP="00376131">
            <w:pPr>
              <w:pStyle w:val="a4"/>
              <w:jc w:val="left"/>
              <w:rPr>
                <w:sz w:val="22"/>
                <w:szCs w:val="22"/>
              </w:rPr>
            </w:pPr>
            <w:r w:rsidRPr="00AE59F2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851" w:type="dxa"/>
            <w:shd w:val="clear" w:color="auto" w:fill="auto"/>
          </w:tcPr>
          <w:p w:rsidR="00376131" w:rsidRPr="00872828" w:rsidRDefault="002D0CE5" w:rsidP="00376131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132</w:t>
            </w:r>
          </w:p>
        </w:tc>
        <w:tc>
          <w:tcPr>
            <w:tcW w:w="851" w:type="dxa"/>
            <w:shd w:val="clear" w:color="auto" w:fill="auto"/>
          </w:tcPr>
          <w:p w:rsidR="00376131" w:rsidRPr="00872828" w:rsidRDefault="00CB5340" w:rsidP="00376131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376131" w:rsidRPr="00872828" w:rsidRDefault="00CB5340" w:rsidP="00376131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376131" w:rsidRPr="00872828" w:rsidRDefault="00376131" w:rsidP="00CB5340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872828">
              <w:rPr>
                <w:rFonts w:eastAsia="Calibri"/>
                <w:sz w:val="20"/>
                <w:lang w:eastAsia="en-US"/>
              </w:rPr>
              <w:t>2</w:t>
            </w:r>
            <w:r w:rsidR="00CB5340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76131" w:rsidRPr="00872828" w:rsidRDefault="00376131" w:rsidP="00376131">
            <w:pPr>
              <w:pStyle w:val="a4"/>
              <w:rPr>
                <w:rFonts w:eastAsia="Calibri"/>
                <w:sz w:val="20"/>
                <w:lang w:eastAsia="en-US"/>
              </w:rPr>
            </w:pPr>
            <w:r w:rsidRPr="00872828">
              <w:rPr>
                <w:rFonts w:eastAsia="Calibri"/>
                <w:sz w:val="20"/>
                <w:lang w:eastAsia="en-US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376131" w:rsidRPr="00872828" w:rsidRDefault="00CB5340" w:rsidP="00376131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376131" w:rsidRPr="00872828" w:rsidRDefault="00CB5340" w:rsidP="00376131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376131" w:rsidRPr="00872828" w:rsidRDefault="00CB5340" w:rsidP="00376131">
            <w:pPr>
              <w:pStyle w:val="a4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85</w:t>
            </w:r>
          </w:p>
        </w:tc>
        <w:tc>
          <w:tcPr>
            <w:tcW w:w="2126" w:type="dxa"/>
          </w:tcPr>
          <w:p w:rsidR="00376131" w:rsidRPr="00AE59F2" w:rsidRDefault="00376131" w:rsidP="00376131">
            <w:pPr>
              <w:pStyle w:val="a4"/>
              <w:rPr>
                <w:sz w:val="22"/>
                <w:szCs w:val="22"/>
              </w:rPr>
            </w:pPr>
          </w:p>
        </w:tc>
      </w:tr>
    </w:tbl>
    <w:p w:rsidR="00720F0D" w:rsidRDefault="00720F0D" w:rsidP="00E712F6">
      <w:pPr>
        <w:pStyle w:val="a4"/>
        <w:ind w:right="-1"/>
        <w:jc w:val="left"/>
        <w:sectPr w:rsidR="00720F0D" w:rsidSect="001975A7">
          <w:pgSz w:w="16838" w:h="11906" w:orient="landscape"/>
          <w:pgMar w:top="851" w:right="1134" w:bottom="1134" w:left="851" w:header="709" w:footer="709" w:gutter="0"/>
          <w:cols w:space="708"/>
          <w:docGrid w:linePitch="360"/>
        </w:sectPr>
      </w:pPr>
    </w:p>
    <w:p w:rsidR="008F18D3" w:rsidRPr="002275B2" w:rsidRDefault="005302E2" w:rsidP="009F5062">
      <w:pPr>
        <w:pStyle w:val="a4"/>
        <w:ind w:left="284" w:right="-1"/>
      </w:pPr>
      <w:r>
        <w:lastRenderedPageBreak/>
        <w:t>6.</w:t>
      </w:r>
      <w:r w:rsidR="00AC599E">
        <w:t xml:space="preserve"> </w:t>
      </w:r>
      <w:r w:rsidR="00BB5830" w:rsidRPr="00B23F61">
        <w:t>Учебная программа</w:t>
      </w:r>
    </w:p>
    <w:p w:rsidR="002275B2" w:rsidRDefault="002275B2" w:rsidP="009F5062">
      <w:pPr>
        <w:pStyle w:val="a4"/>
        <w:ind w:right="-1" w:firstLine="284"/>
      </w:pPr>
    </w:p>
    <w:p w:rsidR="003D5F89" w:rsidRPr="003A2EB5" w:rsidRDefault="00974569" w:rsidP="003A2EB5">
      <w:pPr>
        <w:pStyle w:val="a4"/>
        <w:numPr>
          <w:ilvl w:val="0"/>
          <w:numId w:val="17"/>
        </w:numPr>
        <w:rPr>
          <w:bCs/>
        </w:rPr>
      </w:pPr>
      <w:r w:rsidRPr="008720A0">
        <w:rPr>
          <w:bCs/>
        </w:rPr>
        <w:t>Базовый модул</w:t>
      </w:r>
      <w:r w:rsidR="00EA7544">
        <w:rPr>
          <w:bCs/>
        </w:rPr>
        <w:t>ь</w:t>
      </w:r>
    </w:p>
    <w:p w:rsidR="00974569" w:rsidRDefault="00974569" w:rsidP="0018664C">
      <w:pPr>
        <w:pStyle w:val="a4"/>
        <w:ind w:left="644"/>
        <w:rPr>
          <w:bCs/>
        </w:rPr>
      </w:pPr>
      <w:r w:rsidRPr="00CB4CDE">
        <w:rPr>
          <w:bCs/>
        </w:rPr>
        <w:t>«</w:t>
      </w:r>
      <w:r>
        <w:rPr>
          <w:bCs/>
        </w:rPr>
        <w:t>Основные понятия и теоретические основы в</w:t>
      </w:r>
      <w:r w:rsidRPr="00CB4CDE">
        <w:rPr>
          <w:bCs/>
        </w:rPr>
        <w:t>олоконно-оптически</w:t>
      </w:r>
      <w:r>
        <w:rPr>
          <w:bCs/>
        </w:rPr>
        <w:t>х</w:t>
      </w:r>
      <w:r w:rsidRPr="00CB4CDE">
        <w:rPr>
          <w:bCs/>
        </w:rPr>
        <w:t xml:space="preserve"> компонент</w:t>
      </w:r>
      <w:r>
        <w:rPr>
          <w:bCs/>
        </w:rPr>
        <w:t>ов линий связи</w:t>
      </w:r>
      <w:r w:rsidRPr="00CB4CDE">
        <w:rPr>
          <w:bCs/>
        </w:rPr>
        <w:t xml:space="preserve"> систем передачи»</w:t>
      </w:r>
    </w:p>
    <w:p w:rsidR="00C52F4A" w:rsidRDefault="00C52F4A" w:rsidP="0018664C">
      <w:pPr>
        <w:pStyle w:val="a4"/>
        <w:ind w:left="644"/>
        <w:rPr>
          <w:b w:val="0"/>
          <w:bCs/>
        </w:rPr>
      </w:pPr>
    </w:p>
    <w:p w:rsidR="00E144C0" w:rsidRDefault="00E144C0" w:rsidP="00E144C0">
      <w:pPr>
        <w:pStyle w:val="a4"/>
        <w:ind w:left="284"/>
        <w:jc w:val="both"/>
        <w:rPr>
          <w:bCs/>
        </w:rPr>
      </w:pPr>
      <w:r w:rsidRPr="00416527">
        <w:rPr>
          <w:bCs/>
        </w:rPr>
        <w:t>Тема</w:t>
      </w:r>
      <w:r>
        <w:rPr>
          <w:bCs/>
        </w:rPr>
        <w:t xml:space="preserve"> 1.1</w:t>
      </w:r>
      <w:r w:rsidRPr="00416527">
        <w:rPr>
          <w:bCs/>
        </w:rPr>
        <w:t xml:space="preserve"> </w:t>
      </w:r>
      <w:r>
        <w:rPr>
          <w:bCs/>
        </w:rPr>
        <w:t>«Современные телекоммуникации</w:t>
      </w:r>
      <w:r w:rsidRPr="00416527">
        <w:rPr>
          <w:bCs/>
        </w:rPr>
        <w:t>»</w:t>
      </w:r>
    </w:p>
    <w:p w:rsidR="00E144C0" w:rsidRDefault="00E144C0" w:rsidP="00E144C0">
      <w:pPr>
        <w:pStyle w:val="a4"/>
        <w:ind w:left="284"/>
        <w:jc w:val="both"/>
        <w:rPr>
          <w:bCs/>
        </w:rPr>
      </w:pPr>
    </w:p>
    <w:p w:rsidR="00E144C0" w:rsidRDefault="00E144C0" w:rsidP="00E144C0">
      <w:pPr>
        <w:pStyle w:val="a4"/>
        <w:ind w:firstLine="284"/>
        <w:jc w:val="both"/>
        <w:rPr>
          <w:b w:val="0"/>
          <w:bCs/>
        </w:rPr>
      </w:pPr>
      <w:r w:rsidRPr="006C4F53">
        <w:rPr>
          <w:b w:val="0"/>
          <w:bCs/>
        </w:rPr>
        <w:t>Инфокоммуникационное общество. Современные телекоммуникационные технологии.</w:t>
      </w:r>
      <w:r>
        <w:rPr>
          <w:b w:val="0"/>
          <w:bCs/>
        </w:rPr>
        <w:t xml:space="preserve"> </w:t>
      </w:r>
      <w:r w:rsidRPr="006C4F53">
        <w:rPr>
          <w:b w:val="0"/>
          <w:bCs/>
        </w:rPr>
        <w:t>Услуги, предоставляемые ПАО «Ростелеком»</w:t>
      </w:r>
    </w:p>
    <w:p w:rsidR="00E144C0" w:rsidRPr="006C4F53" w:rsidRDefault="00E144C0" w:rsidP="00E144C0">
      <w:pPr>
        <w:pStyle w:val="a4"/>
        <w:ind w:firstLine="284"/>
        <w:jc w:val="both"/>
        <w:rPr>
          <w:b w:val="0"/>
          <w:bCs/>
        </w:rPr>
      </w:pPr>
    </w:p>
    <w:p w:rsidR="00E144C0" w:rsidRDefault="00E144C0" w:rsidP="00E144C0">
      <w:pPr>
        <w:pStyle w:val="a4"/>
        <w:ind w:left="284"/>
        <w:jc w:val="both"/>
        <w:rPr>
          <w:bCs/>
        </w:rPr>
      </w:pPr>
      <w:r w:rsidRPr="00922C9A">
        <w:rPr>
          <w:bCs/>
        </w:rPr>
        <w:t>Тема</w:t>
      </w:r>
      <w:r>
        <w:rPr>
          <w:bCs/>
        </w:rPr>
        <w:t xml:space="preserve"> 1.2 «</w:t>
      </w:r>
      <w:r w:rsidRPr="00662EBF">
        <w:rPr>
          <w:bCs/>
        </w:rPr>
        <w:t>Профессиональн</w:t>
      </w:r>
      <w:r>
        <w:rPr>
          <w:bCs/>
        </w:rPr>
        <w:t>ый</w:t>
      </w:r>
      <w:r w:rsidRPr="00662EBF">
        <w:rPr>
          <w:bCs/>
        </w:rPr>
        <w:t xml:space="preserve"> стандарт</w:t>
      </w:r>
      <w:r>
        <w:rPr>
          <w:bCs/>
        </w:rPr>
        <w:t xml:space="preserve"> «Кабельщик-спайщик</w:t>
      </w:r>
      <w:r w:rsidRPr="00662EBF">
        <w:rPr>
          <w:bCs/>
        </w:rPr>
        <w:t>»</w:t>
      </w:r>
    </w:p>
    <w:p w:rsidR="00E144C0" w:rsidRDefault="00E144C0" w:rsidP="00E144C0">
      <w:pPr>
        <w:pStyle w:val="a4"/>
        <w:ind w:left="284"/>
        <w:jc w:val="both"/>
        <w:rPr>
          <w:bCs/>
        </w:rPr>
      </w:pPr>
    </w:p>
    <w:p w:rsidR="00E144C0" w:rsidRDefault="00E144C0" w:rsidP="00E144C0">
      <w:pPr>
        <w:pStyle w:val="a4"/>
        <w:ind w:firstLine="284"/>
        <w:jc w:val="both"/>
        <w:rPr>
          <w:b w:val="0"/>
          <w:bCs/>
        </w:rPr>
      </w:pPr>
      <w:r w:rsidRPr="00662EBF">
        <w:rPr>
          <w:b w:val="0"/>
          <w:bCs/>
        </w:rPr>
        <w:t>Приказ Минтруда России об утверждении Профессионального стандарта «Кабельщик-спайщик». Описание трудовых функций. Требования профессионального стандарта к образованию и обучению, опыту практической работы. Необходимые умения и знания.</w:t>
      </w:r>
      <w:r>
        <w:rPr>
          <w:b w:val="0"/>
          <w:bCs/>
        </w:rPr>
        <w:t xml:space="preserve"> </w:t>
      </w:r>
      <w:r w:rsidRPr="00662EBF">
        <w:rPr>
          <w:b w:val="0"/>
          <w:bCs/>
        </w:rPr>
        <w:t>Определение уровня профессиональных знаний</w:t>
      </w:r>
      <w:r>
        <w:rPr>
          <w:b w:val="0"/>
          <w:bCs/>
        </w:rPr>
        <w:t>.</w:t>
      </w:r>
    </w:p>
    <w:p w:rsidR="00E144C0" w:rsidRPr="00CB4CDE" w:rsidRDefault="00E144C0" w:rsidP="00C52F4A">
      <w:pPr>
        <w:pStyle w:val="a4"/>
        <w:ind w:left="644"/>
        <w:jc w:val="left"/>
        <w:rPr>
          <w:b w:val="0"/>
          <w:bCs/>
        </w:rPr>
      </w:pPr>
    </w:p>
    <w:p w:rsidR="00921BAE" w:rsidRPr="00C52F4A" w:rsidRDefault="00FE49B7" w:rsidP="00FE49B7">
      <w:pPr>
        <w:pStyle w:val="a4"/>
        <w:jc w:val="left"/>
        <w:rPr>
          <w:bCs/>
        </w:rPr>
      </w:pPr>
      <w:r>
        <w:rPr>
          <w:bCs/>
        </w:rPr>
        <w:t xml:space="preserve">    </w:t>
      </w:r>
      <w:r w:rsidR="00E714C5">
        <w:rPr>
          <w:bCs/>
        </w:rPr>
        <w:t xml:space="preserve">Тема </w:t>
      </w:r>
      <w:r w:rsidR="00C52F4A">
        <w:rPr>
          <w:bCs/>
        </w:rPr>
        <w:t>1.</w:t>
      </w:r>
      <w:r w:rsidR="00E144C0">
        <w:rPr>
          <w:bCs/>
        </w:rPr>
        <w:t>3</w:t>
      </w:r>
      <w:r w:rsidR="004159F2">
        <w:rPr>
          <w:bCs/>
        </w:rPr>
        <w:t xml:space="preserve"> «</w:t>
      </w:r>
      <w:r w:rsidR="000859B1" w:rsidRPr="000859B1">
        <w:rPr>
          <w:bCs/>
        </w:rPr>
        <w:t>Оптическое волокно, принципы передачи данных и способы его соединения</w:t>
      </w:r>
      <w:r w:rsidR="004159F2">
        <w:rPr>
          <w:bCs/>
        </w:rPr>
        <w:t>»</w:t>
      </w:r>
    </w:p>
    <w:p w:rsidR="00C52F4A" w:rsidRPr="00C52F4A" w:rsidRDefault="00C52F4A" w:rsidP="00C52F4A">
      <w:pPr>
        <w:pStyle w:val="a4"/>
        <w:ind w:firstLine="567"/>
        <w:jc w:val="left"/>
        <w:rPr>
          <w:bCs/>
        </w:rPr>
      </w:pPr>
    </w:p>
    <w:p w:rsidR="00921BAE" w:rsidRPr="00921BAE" w:rsidRDefault="00974569" w:rsidP="00C52F4A">
      <w:pPr>
        <w:pStyle w:val="a4"/>
        <w:ind w:firstLine="284"/>
        <w:jc w:val="both"/>
        <w:rPr>
          <w:b w:val="0"/>
        </w:rPr>
      </w:pPr>
      <w:r w:rsidRPr="00C52F4A">
        <w:rPr>
          <w:b w:val="0"/>
        </w:rPr>
        <w:t>Основы</w:t>
      </w:r>
      <w:r w:rsidR="00AC599E" w:rsidRPr="00C52F4A">
        <w:rPr>
          <w:b w:val="0"/>
        </w:rPr>
        <w:t xml:space="preserve"> </w:t>
      </w:r>
      <w:r w:rsidRPr="00C52F4A">
        <w:rPr>
          <w:b w:val="0"/>
        </w:rPr>
        <w:t>теории распространения световых лучей в оптических волокнах. Основные характеристики оптического волокна (ОВ): затухание, дисперсия, ширина полосы пропускания, диаметр модового волокна</w:t>
      </w:r>
      <w:r w:rsidR="00AC599E" w:rsidRPr="00C52F4A">
        <w:rPr>
          <w:b w:val="0"/>
        </w:rPr>
        <w:t xml:space="preserve"> </w:t>
      </w:r>
      <w:r w:rsidRPr="00C52F4A">
        <w:rPr>
          <w:b w:val="0"/>
        </w:rPr>
        <w:t>и т.д. Классификация оптических волокон, конструкции ОВ (геометрические, механические параметры). Изготовление ОВ.</w:t>
      </w:r>
    </w:p>
    <w:p w:rsidR="00974569" w:rsidRDefault="00974569" w:rsidP="00C52F4A">
      <w:pPr>
        <w:pStyle w:val="a4"/>
        <w:ind w:firstLine="284"/>
        <w:jc w:val="both"/>
        <w:rPr>
          <w:b w:val="0"/>
        </w:rPr>
      </w:pPr>
      <w:r w:rsidRPr="00C52F4A">
        <w:rPr>
          <w:b w:val="0"/>
        </w:rPr>
        <w:t xml:space="preserve"> Соединение оптических волокон. Термическое </w:t>
      </w:r>
      <w:r w:rsidR="00872828" w:rsidRPr="00C52F4A">
        <w:rPr>
          <w:b w:val="0"/>
        </w:rPr>
        <w:t>соединение</w:t>
      </w:r>
      <w:r w:rsidRPr="00C52F4A">
        <w:rPr>
          <w:b w:val="0"/>
        </w:rPr>
        <w:t xml:space="preserve">. Механическое соединение: параметры вставки одномодовых и многомодовых волокон. Волоконно-оптические разветвители, ответвители и соединители: характеристики, основные виды. Волоконно-оптические фильтры, мультиплексоры, конвертеры, изоляторы, усилители. </w:t>
      </w:r>
    </w:p>
    <w:p w:rsidR="00C52F4A" w:rsidRPr="00C52F4A" w:rsidRDefault="00C52F4A" w:rsidP="00C52F4A">
      <w:pPr>
        <w:pStyle w:val="a4"/>
        <w:ind w:firstLine="284"/>
        <w:jc w:val="both"/>
        <w:rPr>
          <w:b w:val="0"/>
        </w:rPr>
      </w:pPr>
    </w:p>
    <w:p w:rsidR="004159F2" w:rsidRDefault="005E1176" w:rsidP="005E1176">
      <w:pPr>
        <w:pStyle w:val="a4"/>
        <w:jc w:val="left"/>
        <w:rPr>
          <w:bCs/>
        </w:rPr>
      </w:pPr>
      <w:r>
        <w:rPr>
          <w:bCs/>
        </w:rPr>
        <w:t xml:space="preserve">   </w:t>
      </w:r>
      <w:r w:rsidR="00E714C5">
        <w:rPr>
          <w:bCs/>
        </w:rPr>
        <w:t>Тема</w:t>
      </w:r>
      <w:r w:rsidR="00E714C5" w:rsidRPr="00C52F4A">
        <w:rPr>
          <w:bCs/>
        </w:rPr>
        <w:t xml:space="preserve"> </w:t>
      </w:r>
      <w:r w:rsidR="00E144C0">
        <w:rPr>
          <w:bCs/>
        </w:rPr>
        <w:t>1.4</w:t>
      </w:r>
      <w:r w:rsidR="00AC599E" w:rsidRPr="00C52F4A">
        <w:rPr>
          <w:bCs/>
        </w:rPr>
        <w:t xml:space="preserve"> </w:t>
      </w:r>
      <w:r w:rsidR="004159F2">
        <w:rPr>
          <w:bCs/>
        </w:rPr>
        <w:t>«</w:t>
      </w:r>
      <w:r w:rsidR="00E144C0" w:rsidRPr="00E144C0">
        <w:rPr>
          <w:bCs/>
        </w:rPr>
        <w:t>Оптоэлектронные компоненты волоконно-оптических систем передачи</w:t>
      </w:r>
      <w:r w:rsidR="004159F2">
        <w:rPr>
          <w:bCs/>
        </w:rPr>
        <w:t>»</w:t>
      </w:r>
    </w:p>
    <w:p w:rsidR="00814A03" w:rsidRDefault="00747152" w:rsidP="004159F2">
      <w:pPr>
        <w:pStyle w:val="a4"/>
        <w:ind w:firstLine="567"/>
        <w:jc w:val="left"/>
        <w:rPr>
          <w:b w:val="0"/>
        </w:rPr>
      </w:pPr>
      <w:r w:rsidRPr="00C52F4A">
        <w:rPr>
          <w:b w:val="0"/>
        </w:rPr>
        <w:t xml:space="preserve"> </w:t>
      </w:r>
    </w:p>
    <w:p w:rsidR="00974569" w:rsidRPr="00C52F4A" w:rsidRDefault="00974569" w:rsidP="00C52F4A">
      <w:pPr>
        <w:pStyle w:val="a4"/>
        <w:ind w:firstLine="284"/>
        <w:jc w:val="both"/>
        <w:rPr>
          <w:b w:val="0"/>
        </w:rPr>
      </w:pPr>
      <w:r w:rsidRPr="00C52F4A">
        <w:rPr>
          <w:b w:val="0"/>
        </w:rPr>
        <w:t>Электрооптическое</w:t>
      </w:r>
      <w:r w:rsidR="00AC599E" w:rsidRPr="00C52F4A">
        <w:rPr>
          <w:b w:val="0"/>
        </w:rPr>
        <w:t xml:space="preserve"> </w:t>
      </w:r>
      <w:r w:rsidRPr="00C52F4A">
        <w:rPr>
          <w:b w:val="0"/>
        </w:rPr>
        <w:t>преобразование</w:t>
      </w:r>
      <w:r w:rsidR="00AC599E" w:rsidRPr="00C52F4A">
        <w:rPr>
          <w:b w:val="0"/>
        </w:rPr>
        <w:t xml:space="preserve"> </w:t>
      </w:r>
      <w:r w:rsidRPr="00C52F4A">
        <w:rPr>
          <w:b w:val="0"/>
        </w:rPr>
        <w:t>сигналов.</w:t>
      </w:r>
      <w:r w:rsidR="00AC599E" w:rsidRPr="00C52F4A">
        <w:rPr>
          <w:b w:val="0"/>
        </w:rPr>
        <w:t xml:space="preserve"> </w:t>
      </w:r>
      <w:r w:rsidRPr="00C52F4A">
        <w:rPr>
          <w:b w:val="0"/>
        </w:rPr>
        <w:t>Источники оптического излучения: светоизлучающие диоды, лазерные диоды (инжекционный лазер)</w:t>
      </w:r>
      <w:r w:rsidR="003D5F89">
        <w:rPr>
          <w:b w:val="0"/>
        </w:rPr>
        <w:t>.</w:t>
      </w:r>
    </w:p>
    <w:p w:rsidR="00974569" w:rsidRPr="00C52F4A" w:rsidRDefault="00974569" w:rsidP="00C52F4A">
      <w:pPr>
        <w:pStyle w:val="a4"/>
        <w:ind w:firstLine="284"/>
        <w:jc w:val="both"/>
        <w:rPr>
          <w:b w:val="0"/>
        </w:rPr>
      </w:pPr>
      <w:r w:rsidRPr="00C52F4A">
        <w:rPr>
          <w:b w:val="0"/>
        </w:rPr>
        <w:t>Приемники оптического излучения: PIN фотодиод, APD фотодиод.</w:t>
      </w:r>
    </w:p>
    <w:p w:rsidR="00974569" w:rsidRDefault="00974569" w:rsidP="00C52F4A">
      <w:pPr>
        <w:pStyle w:val="a4"/>
        <w:ind w:firstLine="284"/>
        <w:jc w:val="both"/>
        <w:rPr>
          <w:b w:val="0"/>
        </w:rPr>
      </w:pPr>
      <w:r w:rsidRPr="00C52F4A">
        <w:rPr>
          <w:b w:val="0"/>
        </w:rPr>
        <w:t>Модуляторы и переключатели оптических сигналов. Согласование оптических компонентов: по уровню сигнала, соединение источник-волокно.</w:t>
      </w:r>
    </w:p>
    <w:p w:rsidR="00254C9E" w:rsidRDefault="00254C9E" w:rsidP="00C52F4A">
      <w:pPr>
        <w:pStyle w:val="a4"/>
        <w:ind w:firstLine="284"/>
        <w:jc w:val="both"/>
        <w:rPr>
          <w:b w:val="0"/>
        </w:rPr>
      </w:pPr>
    </w:p>
    <w:p w:rsidR="00254C9E" w:rsidRDefault="00254C9E" w:rsidP="00C52F4A">
      <w:pPr>
        <w:pStyle w:val="a4"/>
        <w:ind w:firstLine="284"/>
        <w:jc w:val="both"/>
        <w:rPr>
          <w:b w:val="0"/>
        </w:rPr>
      </w:pPr>
    </w:p>
    <w:p w:rsidR="003D5F89" w:rsidRDefault="003D5F89" w:rsidP="00C52F4A">
      <w:pPr>
        <w:pStyle w:val="a4"/>
        <w:ind w:firstLine="284"/>
        <w:jc w:val="both"/>
        <w:rPr>
          <w:b w:val="0"/>
        </w:rPr>
      </w:pPr>
    </w:p>
    <w:p w:rsidR="00C52F4A" w:rsidRPr="00C52F4A" w:rsidRDefault="00C52F4A" w:rsidP="00C52F4A">
      <w:pPr>
        <w:pStyle w:val="a4"/>
        <w:ind w:firstLine="284"/>
        <w:jc w:val="both"/>
        <w:rPr>
          <w:b w:val="0"/>
        </w:rPr>
      </w:pPr>
    </w:p>
    <w:p w:rsidR="00974569" w:rsidRDefault="006823D7" w:rsidP="006823D7">
      <w:pPr>
        <w:pStyle w:val="a4"/>
        <w:jc w:val="both"/>
        <w:rPr>
          <w:bCs/>
        </w:rPr>
      </w:pPr>
      <w:r>
        <w:rPr>
          <w:bCs/>
        </w:rPr>
        <w:lastRenderedPageBreak/>
        <w:t xml:space="preserve">     </w:t>
      </w:r>
      <w:r w:rsidR="00E714C5">
        <w:rPr>
          <w:bCs/>
        </w:rPr>
        <w:t xml:space="preserve">Тема </w:t>
      </w:r>
      <w:r w:rsidR="00C52F4A">
        <w:rPr>
          <w:bCs/>
        </w:rPr>
        <w:t>1.</w:t>
      </w:r>
      <w:r w:rsidR="00E144C0">
        <w:rPr>
          <w:bCs/>
        </w:rPr>
        <w:t>5</w:t>
      </w:r>
      <w:r w:rsidR="00AC599E" w:rsidRPr="00C52F4A">
        <w:rPr>
          <w:bCs/>
        </w:rPr>
        <w:t xml:space="preserve"> </w:t>
      </w:r>
      <w:r w:rsidR="004159F2">
        <w:rPr>
          <w:bCs/>
        </w:rPr>
        <w:t>«</w:t>
      </w:r>
      <w:r w:rsidR="00E144C0" w:rsidRPr="00E144C0">
        <w:rPr>
          <w:bCs/>
        </w:rPr>
        <w:t>Конструктивные элементы кабелей связи. Типы и марки кабелей связи, применяемых на сети</w:t>
      </w:r>
      <w:r w:rsidR="004159F2">
        <w:rPr>
          <w:bCs/>
        </w:rPr>
        <w:t>»</w:t>
      </w:r>
    </w:p>
    <w:p w:rsidR="00C52F4A" w:rsidRPr="00C52F4A" w:rsidRDefault="00C52F4A" w:rsidP="00C52F4A">
      <w:pPr>
        <w:pStyle w:val="a4"/>
        <w:ind w:firstLine="567"/>
        <w:jc w:val="left"/>
        <w:rPr>
          <w:bCs/>
        </w:rPr>
      </w:pPr>
    </w:p>
    <w:p w:rsidR="00974569" w:rsidRDefault="00747152" w:rsidP="00C52F4A">
      <w:pPr>
        <w:pStyle w:val="a4"/>
        <w:ind w:firstLine="284"/>
        <w:jc w:val="both"/>
        <w:rPr>
          <w:b w:val="0"/>
        </w:rPr>
      </w:pPr>
      <w:r w:rsidRPr="00C52F4A">
        <w:rPr>
          <w:b w:val="0"/>
        </w:rPr>
        <w:t xml:space="preserve"> </w:t>
      </w:r>
      <w:r w:rsidR="00974569" w:rsidRPr="00C52F4A">
        <w:rPr>
          <w:b w:val="0"/>
        </w:rPr>
        <w:t>Типы и конструкция оптических кабелей. Характеристики и параметры</w:t>
      </w:r>
      <w:r w:rsidR="00AC599E" w:rsidRPr="00C52F4A">
        <w:rPr>
          <w:b w:val="0"/>
        </w:rPr>
        <w:t xml:space="preserve"> </w:t>
      </w:r>
      <w:r w:rsidR="00974569" w:rsidRPr="00C52F4A">
        <w:rPr>
          <w:b w:val="0"/>
        </w:rPr>
        <w:t>оптических кабелей, технические требования. Кабели</w:t>
      </w:r>
      <w:r w:rsidR="00AC599E" w:rsidRPr="00C52F4A">
        <w:rPr>
          <w:b w:val="0"/>
        </w:rPr>
        <w:t xml:space="preserve"> </w:t>
      </w:r>
      <w:r w:rsidR="00974569" w:rsidRPr="00C52F4A">
        <w:rPr>
          <w:b w:val="0"/>
        </w:rPr>
        <w:t>для прокладки в грунт, в защитные пластмассовые трубы,</w:t>
      </w:r>
      <w:r w:rsidR="00AC599E" w:rsidRPr="00C52F4A">
        <w:rPr>
          <w:b w:val="0"/>
        </w:rPr>
        <w:t xml:space="preserve"> </w:t>
      </w:r>
      <w:r w:rsidR="00974569" w:rsidRPr="00C52F4A">
        <w:rPr>
          <w:b w:val="0"/>
        </w:rPr>
        <w:t>для прокладки в кабельной канализации, подвесные, подводные, для прокладки внутри зданий. Производство оптических кабелей, основные производители.</w:t>
      </w:r>
    </w:p>
    <w:p w:rsidR="00C52F4A" w:rsidRPr="00C52F4A" w:rsidRDefault="00C52F4A" w:rsidP="00C52F4A">
      <w:pPr>
        <w:pStyle w:val="a4"/>
        <w:ind w:firstLine="284"/>
        <w:jc w:val="both"/>
        <w:rPr>
          <w:b w:val="0"/>
        </w:rPr>
      </w:pPr>
    </w:p>
    <w:p w:rsidR="00F222BB" w:rsidRPr="00C52F4A" w:rsidRDefault="006823D7" w:rsidP="006823D7">
      <w:pPr>
        <w:pStyle w:val="a4"/>
        <w:jc w:val="left"/>
        <w:rPr>
          <w:bCs/>
        </w:rPr>
      </w:pPr>
      <w:r>
        <w:rPr>
          <w:bCs/>
        </w:rPr>
        <w:t xml:space="preserve">    </w:t>
      </w:r>
      <w:r w:rsidR="00E714C5">
        <w:rPr>
          <w:bCs/>
        </w:rPr>
        <w:t>Тема</w:t>
      </w:r>
      <w:r w:rsidR="00E714C5" w:rsidRPr="00C52F4A">
        <w:rPr>
          <w:bCs/>
        </w:rPr>
        <w:t xml:space="preserve"> </w:t>
      </w:r>
      <w:r w:rsidR="00747152" w:rsidRPr="00C52F4A">
        <w:rPr>
          <w:bCs/>
        </w:rPr>
        <w:t>1.</w:t>
      </w:r>
      <w:r w:rsidR="00E144C0">
        <w:rPr>
          <w:bCs/>
        </w:rPr>
        <w:t>6</w:t>
      </w:r>
      <w:r w:rsidR="00F222BB" w:rsidRPr="00C52F4A">
        <w:rPr>
          <w:bCs/>
        </w:rPr>
        <w:t xml:space="preserve"> </w:t>
      </w:r>
      <w:r w:rsidR="004159F2">
        <w:rPr>
          <w:bCs/>
        </w:rPr>
        <w:t>«</w:t>
      </w:r>
      <w:r w:rsidR="00F222BB" w:rsidRPr="00C52F4A">
        <w:rPr>
          <w:bCs/>
        </w:rPr>
        <w:t>Принципы построения волоконно-оптических линий передачи</w:t>
      </w:r>
      <w:r w:rsidR="004159F2">
        <w:rPr>
          <w:bCs/>
        </w:rPr>
        <w:t>»</w:t>
      </w:r>
    </w:p>
    <w:p w:rsidR="00C52F4A" w:rsidRDefault="00C52F4A" w:rsidP="00BD14D6">
      <w:pPr>
        <w:pStyle w:val="3"/>
        <w:ind w:firstLine="284"/>
      </w:pPr>
    </w:p>
    <w:p w:rsidR="00F222BB" w:rsidRDefault="00F222BB" w:rsidP="00C52F4A">
      <w:pPr>
        <w:pStyle w:val="a4"/>
        <w:ind w:firstLine="284"/>
        <w:jc w:val="both"/>
        <w:rPr>
          <w:b w:val="0"/>
        </w:rPr>
      </w:pPr>
      <w:r w:rsidRPr="00C52F4A">
        <w:rPr>
          <w:b w:val="0"/>
        </w:rPr>
        <w:t>Основы теории распространения света в оптическом волокне (ОВ). Геометрические, механические параметры и параметры передачи ОВ (затухание, ширина полосы пропускания, дисперсия и т.д.). Классификация и конструкция оптических кабелей (ОК). Механические, климатические и электрические параметры ОК. Изготовление ОВ и ОК. Передатчики (светодиод, инжекционный лазер),</w:t>
      </w:r>
      <w:r w:rsidR="00814A03">
        <w:rPr>
          <w:b w:val="0"/>
        </w:rPr>
        <w:t xml:space="preserve"> П</w:t>
      </w:r>
      <w:r w:rsidRPr="00C52F4A">
        <w:rPr>
          <w:b w:val="0"/>
        </w:rPr>
        <w:t>риемники (p-i-n диоды, лавинные фотодиоды). Компоненты и модули ВОЛП.</w:t>
      </w:r>
    </w:p>
    <w:p w:rsidR="00170869" w:rsidRDefault="00170869" w:rsidP="00C52F4A">
      <w:pPr>
        <w:pStyle w:val="a4"/>
        <w:ind w:firstLine="284"/>
        <w:jc w:val="both"/>
        <w:rPr>
          <w:b w:val="0"/>
        </w:rPr>
      </w:pPr>
    </w:p>
    <w:p w:rsidR="00F222BB" w:rsidRPr="00E72C50" w:rsidRDefault="00E9729A" w:rsidP="00E9729A">
      <w:pPr>
        <w:pStyle w:val="a4"/>
        <w:jc w:val="left"/>
        <w:rPr>
          <w:bCs/>
        </w:rPr>
      </w:pPr>
      <w:r>
        <w:rPr>
          <w:bCs/>
        </w:rPr>
        <w:t xml:space="preserve">   </w:t>
      </w:r>
      <w:r w:rsidR="00E714C5">
        <w:rPr>
          <w:bCs/>
        </w:rPr>
        <w:t>Тема</w:t>
      </w:r>
      <w:r w:rsidR="00E714C5" w:rsidRPr="00E72C50">
        <w:rPr>
          <w:bCs/>
        </w:rPr>
        <w:t xml:space="preserve"> </w:t>
      </w:r>
      <w:r w:rsidR="00E144C0">
        <w:rPr>
          <w:bCs/>
        </w:rPr>
        <w:t>1.7</w:t>
      </w:r>
      <w:r w:rsidR="00AC599E" w:rsidRPr="00E72C50">
        <w:rPr>
          <w:bCs/>
        </w:rPr>
        <w:t xml:space="preserve"> </w:t>
      </w:r>
      <w:r w:rsidR="004159F2">
        <w:rPr>
          <w:bCs/>
        </w:rPr>
        <w:t>«</w:t>
      </w:r>
      <w:r w:rsidR="00F222BB" w:rsidRPr="00E72C50">
        <w:rPr>
          <w:bCs/>
        </w:rPr>
        <w:t>Основы эксплуатации ВОЛ</w:t>
      </w:r>
      <w:r w:rsidR="00CF6B9E">
        <w:rPr>
          <w:bCs/>
        </w:rPr>
        <w:t>П</w:t>
      </w:r>
      <w:r w:rsidR="004159F2">
        <w:rPr>
          <w:bCs/>
        </w:rPr>
        <w:t>»</w:t>
      </w:r>
    </w:p>
    <w:p w:rsidR="00814A03" w:rsidRDefault="00814A03" w:rsidP="00C52F4A">
      <w:pPr>
        <w:pStyle w:val="a4"/>
        <w:ind w:firstLine="284"/>
        <w:jc w:val="both"/>
        <w:rPr>
          <w:b w:val="0"/>
        </w:rPr>
      </w:pPr>
    </w:p>
    <w:p w:rsidR="00F222BB" w:rsidRDefault="00F222BB" w:rsidP="00C52F4A">
      <w:pPr>
        <w:pStyle w:val="a4"/>
        <w:ind w:firstLine="284"/>
        <w:jc w:val="both"/>
        <w:rPr>
          <w:b w:val="0"/>
        </w:rPr>
      </w:pPr>
      <w:r w:rsidRPr="00C52F4A">
        <w:rPr>
          <w:b w:val="0"/>
        </w:rPr>
        <w:t>Классификация и конструкции оптических муфт. Электрооптическое преобразование сигналов. Строительство ЛКС ВОЛП. Входной контроль ОК. Прокладка ОК в телефонной канализации, в грунте, в защитных пластмассовых трубах, подвеска на опорах контактной сети, электрических и</w:t>
      </w:r>
      <w:r w:rsidR="00AC599E" w:rsidRPr="00C52F4A">
        <w:rPr>
          <w:b w:val="0"/>
        </w:rPr>
        <w:t xml:space="preserve"> </w:t>
      </w:r>
      <w:r w:rsidRPr="00C52F4A">
        <w:rPr>
          <w:b w:val="0"/>
        </w:rPr>
        <w:t>железнодорожных опорах, ЛЭП. Контроль качества строительства. Контрольно-измерительное оборудование. Приемо-сдаточные измерения. Организационно-технические мероприятия при эксплуатации ВОЛП. Демонстрация монтажного и измерительного оборудования.</w:t>
      </w:r>
    </w:p>
    <w:p w:rsidR="00E144C0" w:rsidRDefault="00E144C0" w:rsidP="00C52F4A">
      <w:pPr>
        <w:pStyle w:val="a4"/>
        <w:ind w:firstLine="284"/>
        <w:jc w:val="both"/>
        <w:rPr>
          <w:b w:val="0"/>
        </w:rPr>
      </w:pPr>
    </w:p>
    <w:p w:rsidR="000803AC" w:rsidRDefault="000803AC" w:rsidP="003A2EB5">
      <w:pPr>
        <w:pStyle w:val="a4"/>
        <w:ind w:firstLine="284"/>
        <w:rPr>
          <w:bCs/>
        </w:rPr>
      </w:pPr>
      <w:r>
        <w:rPr>
          <w:bCs/>
        </w:rPr>
        <w:t>2.</w:t>
      </w:r>
      <w:r w:rsidR="00AC599E">
        <w:rPr>
          <w:bCs/>
        </w:rPr>
        <w:t xml:space="preserve"> </w:t>
      </w:r>
      <w:r w:rsidRPr="00C7347C">
        <w:rPr>
          <w:bCs/>
        </w:rPr>
        <w:t>Сквозной модуль</w:t>
      </w:r>
    </w:p>
    <w:p w:rsidR="000803AC" w:rsidRDefault="000803AC" w:rsidP="00CF6B9E">
      <w:pPr>
        <w:pStyle w:val="a4"/>
        <w:ind w:firstLine="284"/>
        <w:rPr>
          <w:bCs/>
        </w:rPr>
      </w:pPr>
      <w:r w:rsidRPr="00C7347C">
        <w:rPr>
          <w:bCs/>
        </w:rPr>
        <w:t>«Требования безопасности при выполнении работ</w:t>
      </w:r>
      <w:r>
        <w:rPr>
          <w:bCs/>
        </w:rPr>
        <w:t xml:space="preserve"> на ЛКС</w:t>
      </w:r>
      <w:r w:rsidRPr="00C7347C">
        <w:rPr>
          <w:bCs/>
        </w:rPr>
        <w:t>»</w:t>
      </w:r>
    </w:p>
    <w:p w:rsidR="00E72C50" w:rsidRDefault="00E72C50" w:rsidP="00BD14D6">
      <w:pPr>
        <w:pStyle w:val="a4"/>
        <w:ind w:firstLine="284"/>
        <w:rPr>
          <w:bCs/>
        </w:rPr>
      </w:pPr>
    </w:p>
    <w:p w:rsidR="000803AC" w:rsidRDefault="00CF6B9E" w:rsidP="00CF6B9E">
      <w:pPr>
        <w:pStyle w:val="a4"/>
        <w:jc w:val="both"/>
      </w:pPr>
      <w:r>
        <w:rPr>
          <w:bCs/>
        </w:rPr>
        <w:t xml:space="preserve">   </w:t>
      </w:r>
      <w:r w:rsidR="00E714C5">
        <w:rPr>
          <w:bCs/>
        </w:rPr>
        <w:t>Тема</w:t>
      </w:r>
      <w:r w:rsidR="00E714C5" w:rsidRPr="00E72C50">
        <w:t xml:space="preserve"> </w:t>
      </w:r>
      <w:r w:rsidR="00E714C5">
        <w:t>2.1</w:t>
      </w:r>
      <w:r w:rsidR="000803AC" w:rsidRPr="00E72C50">
        <w:t xml:space="preserve"> «Требования безопасности при обслуживании линейно-кабельных</w:t>
      </w:r>
      <w:r w:rsidR="000803AC" w:rsidRPr="0014340C">
        <w:t xml:space="preserve"> сооружений»</w:t>
      </w:r>
    </w:p>
    <w:p w:rsidR="00170869" w:rsidRDefault="00170869" w:rsidP="00E714C5">
      <w:pPr>
        <w:pStyle w:val="a4"/>
        <w:ind w:left="567"/>
        <w:jc w:val="both"/>
      </w:pPr>
    </w:p>
    <w:p w:rsidR="000803AC" w:rsidRPr="00E72C50" w:rsidRDefault="000803AC" w:rsidP="00872828">
      <w:pPr>
        <w:pStyle w:val="a4"/>
        <w:ind w:firstLine="284"/>
        <w:jc w:val="both"/>
        <w:rPr>
          <w:b w:val="0"/>
        </w:rPr>
      </w:pPr>
      <w:r w:rsidRPr="008D35F1">
        <w:rPr>
          <w:b w:val="0"/>
        </w:rPr>
        <w:t>Основные положения об охране труда</w:t>
      </w:r>
      <w:r>
        <w:rPr>
          <w:b w:val="0"/>
        </w:rPr>
        <w:t>.</w:t>
      </w:r>
      <w:r w:rsidRPr="00E72C50">
        <w:rPr>
          <w:b w:val="0"/>
        </w:rPr>
        <w:t xml:space="preserve"> Правила безопасной работы в колодцах кабельной канализации. Методика проверки взрывоопасного газа в кабельной канализации. Правила работ с газоанализатором. Вентиляция кабельных колодцев.</w:t>
      </w:r>
      <w:r w:rsidR="00872828">
        <w:rPr>
          <w:b w:val="0"/>
        </w:rPr>
        <w:t xml:space="preserve"> </w:t>
      </w:r>
      <w:r w:rsidRPr="00E72C50">
        <w:rPr>
          <w:b w:val="0"/>
        </w:rPr>
        <w:t>Устройство ограждения кабельных колодцев. Правила устройства электроосвещения в колодцах.</w:t>
      </w:r>
      <w:r w:rsidR="00872828">
        <w:rPr>
          <w:b w:val="0"/>
        </w:rPr>
        <w:t xml:space="preserve"> </w:t>
      </w:r>
      <w:r w:rsidRPr="00E72C50">
        <w:rPr>
          <w:b w:val="0"/>
        </w:rPr>
        <w:t>Правила безопасного производства монтажных работ в колодцах и котлованах, коллекторах, шахтах.</w:t>
      </w:r>
    </w:p>
    <w:p w:rsidR="000803AC" w:rsidRDefault="000803AC" w:rsidP="00872828">
      <w:pPr>
        <w:pStyle w:val="a4"/>
        <w:ind w:firstLine="284"/>
        <w:jc w:val="both"/>
        <w:rPr>
          <w:b w:val="0"/>
        </w:rPr>
      </w:pPr>
      <w:r w:rsidRPr="00E72C50">
        <w:rPr>
          <w:b w:val="0"/>
        </w:rPr>
        <w:t>Правила техники безопасности при погрузке и разгрузке барабанов с кабелем. Меры предосторожности при работе на высоте: на лестницах, стремянках, на столбовых и стоечных линиях связи.</w:t>
      </w:r>
      <w:r w:rsidR="00872828">
        <w:rPr>
          <w:b w:val="0"/>
        </w:rPr>
        <w:t xml:space="preserve"> </w:t>
      </w:r>
      <w:r w:rsidRPr="00E72C50">
        <w:rPr>
          <w:b w:val="0"/>
        </w:rPr>
        <w:t xml:space="preserve">Меры предосторожности при прокладке кабелей </w:t>
      </w:r>
      <w:r w:rsidRPr="00E72C50">
        <w:rPr>
          <w:b w:val="0"/>
        </w:rPr>
        <w:lastRenderedPageBreak/>
        <w:t>в отрытых траншеях.</w:t>
      </w:r>
      <w:r w:rsidR="00872828">
        <w:rPr>
          <w:b w:val="0"/>
        </w:rPr>
        <w:t xml:space="preserve"> </w:t>
      </w:r>
      <w:r w:rsidRPr="00E72C50">
        <w:rPr>
          <w:b w:val="0"/>
        </w:rPr>
        <w:t>Общие правила техники безопасности при работе с электроинструментами.</w:t>
      </w:r>
    </w:p>
    <w:p w:rsidR="00E72C50" w:rsidRPr="00E72C50" w:rsidRDefault="00E72C50" w:rsidP="00BD14D6">
      <w:pPr>
        <w:pStyle w:val="a4"/>
        <w:ind w:firstLine="284"/>
        <w:jc w:val="both"/>
        <w:rPr>
          <w:b w:val="0"/>
        </w:rPr>
      </w:pPr>
    </w:p>
    <w:p w:rsidR="000803AC" w:rsidRDefault="00F039DF" w:rsidP="00F039DF">
      <w:pPr>
        <w:pStyle w:val="a4"/>
        <w:jc w:val="both"/>
      </w:pPr>
      <w:r>
        <w:t xml:space="preserve">   </w:t>
      </w:r>
      <w:r w:rsidR="000803AC" w:rsidRPr="00E72C50">
        <w:t>Тема</w:t>
      </w:r>
      <w:r w:rsidR="00E714C5">
        <w:t xml:space="preserve"> 2.2</w:t>
      </w:r>
      <w:r w:rsidR="000803AC" w:rsidRPr="00E72C50">
        <w:t xml:space="preserve"> «Оказание первой медицинской помощи при возникновении несчастных случаев»</w:t>
      </w:r>
    </w:p>
    <w:p w:rsidR="00170869" w:rsidRPr="00E72C50" w:rsidRDefault="00170869" w:rsidP="00E714C5">
      <w:pPr>
        <w:pStyle w:val="a4"/>
        <w:ind w:left="567"/>
        <w:jc w:val="both"/>
      </w:pPr>
    </w:p>
    <w:p w:rsidR="00687760" w:rsidRDefault="000803AC" w:rsidP="00872828">
      <w:pPr>
        <w:pStyle w:val="a4"/>
        <w:ind w:firstLine="284"/>
        <w:jc w:val="both"/>
        <w:rPr>
          <w:b w:val="0"/>
        </w:rPr>
      </w:pPr>
      <w:r w:rsidRPr="00E72C50">
        <w:rPr>
          <w:b w:val="0"/>
        </w:rPr>
        <w:t>Состав медикаментов аптечки первой помощи. Правила оказания помощи пострадавшим при отравлении опасными газами и при поражении электротоком.</w:t>
      </w:r>
      <w:r w:rsidR="00872828">
        <w:rPr>
          <w:b w:val="0"/>
        </w:rPr>
        <w:t xml:space="preserve"> </w:t>
      </w:r>
      <w:r w:rsidRPr="00E72C50">
        <w:rPr>
          <w:b w:val="0"/>
        </w:rPr>
        <w:t>Оказание первой помощи до прибытия врача при ожогах, ушибах, кровотечениях, отравлениях газом, обмораживаниях, обмороках, тепловом и солнечном ударе и т.д. Способы транспортировки пострадавших и искусственного дыхания. Непрямой массаж сердца.</w:t>
      </w:r>
    </w:p>
    <w:p w:rsidR="00687760" w:rsidRPr="00E72C50" w:rsidRDefault="00687760" w:rsidP="00BD14D6">
      <w:pPr>
        <w:pStyle w:val="a4"/>
        <w:ind w:firstLine="284"/>
        <w:jc w:val="both"/>
        <w:rPr>
          <w:b w:val="0"/>
        </w:rPr>
      </w:pPr>
    </w:p>
    <w:p w:rsidR="000803AC" w:rsidRDefault="00F039DF" w:rsidP="00F039DF">
      <w:pPr>
        <w:pStyle w:val="a4"/>
        <w:jc w:val="both"/>
      </w:pPr>
      <w:r>
        <w:t xml:space="preserve">   </w:t>
      </w:r>
      <w:r w:rsidR="000803AC" w:rsidRPr="00E72C50">
        <w:t>Тема</w:t>
      </w:r>
      <w:r w:rsidR="00E714C5">
        <w:t xml:space="preserve"> 2.3</w:t>
      </w:r>
      <w:r w:rsidR="000803AC" w:rsidRPr="00E72C50">
        <w:t xml:space="preserve"> «Противопожарные мероприятия при эксплуатации кабельных линий связи»</w:t>
      </w:r>
    </w:p>
    <w:p w:rsidR="00170869" w:rsidRPr="00E72C50" w:rsidRDefault="00170869" w:rsidP="00E714C5">
      <w:pPr>
        <w:pStyle w:val="a4"/>
        <w:ind w:left="567"/>
        <w:jc w:val="both"/>
      </w:pPr>
    </w:p>
    <w:p w:rsidR="000803AC" w:rsidRDefault="000803AC" w:rsidP="00872828">
      <w:pPr>
        <w:pStyle w:val="a4"/>
        <w:ind w:firstLine="284"/>
        <w:jc w:val="both"/>
        <w:rPr>
          <w:b w:val="0"/>
        </w:rPr>
      </w:pPr>
      <w:r w:rsidRPr="00E72C50">
        <w:rPr>
          <w:b w:val="0"/>
        </w:rPr>
        <w:t>Противопожарные мероприятия при эксплуатационно-техническом обслуживании линейно-кабельных сооружений</w:t>
      </w:r>
      <w:r w:rsidR="00872828">
        <w:rPr>
          <w:b w:val="0"/>
        </w:rPr>
        <w:t xml:space="preserve">. </w:t>
      </w:r>
      <w:r w:rsidRPr="00E72C50">
        <w:rPr>
          <w:b w:val="0"/>
        </w:rPr>
        <w:t>Меры, принимаемые при возникновении пожара, правила тушения пожара, правила тушения пожара горюче-смазочных материалов, кабельных масс.</w:t>
      </w:r>
      <w:r w:rsidR="00872828">
        <w:rPr>
          <w:b w:val="0"/>
        </w:rPr>
        <w:t xml:space="preserve"> </w:t>
      </w:r>
      <w:r w:rsidRPr="00E72C50">
        <w:rPr>
          <w:b w:val="0"/>
        </w:rPr>
        <w:t xml:space="preserve">Противопожарные приспособления, правила пользования ими. Химические огнетушители, правила их применения. </w:t>
      </w:r>
    </w:p>
    <w:p w:rsidR="00E72C50" w:rsidRPr="00E72C50" w:rsidRDefault="00E72C50" w:rsidP="00BD14D6">
      <w:pPr>
        <w:pStyle w:val="a4"/>
        <w:ind w:firstLine="284"/>
        <w:jc w:val="both"/>
        <w:rPr>
          <w:b w:val="0"/>
        </w:rPr>
      </w:pPr>
    </w:p>
    <w:p w:rsidR="000803AC" w:rsidRDefault="00C604DF" w:rsidP="00C604DF">
      <w:pPr>
        <w:pStyle w:val="a4"/>
        <w:jc w:val="both"/>
      </w:pPr>
      <w:r>
        <w:t xml:space="preserve">   </w:t>
      </w:r>
      <w:r w:rsidR="000803AC">
        <w:t>Тема</w:t>
      </w:r>
      <w:r w:rsidR="00E714C5">
        <w:t xml:space="preserve"> 2.4</w:t>
      </w:r>
      <w:r w:rsidR="000803AC">
        <w:t xml:space="preserve"> «</w:t>
      </w:r>
      <w:r w:rsidR="000803AC" w:rsidRPr="00F27AE4">
        <w:t>Правила безопасного выполнения практических работ</w:t>
      </w:r>
      <w:r w:rsidR="000803AC">
        <w:t>»</w:t>
      </w:r>
    </w:p>
    <w:p w:rsidR="00170869" w:rsidRPr="00F27AE4" w:rsidRDefault="00170869" w:rsidP="00E714C5">
      <w:pPr>
        <w:pStyle w:val="a4"/>
        <w:ind w:left="567"/>
        <w:jc w:val="both"/>
      </w:pPr>
    </w:p>
    <w:p w:rsidR="000803AC" w:rsidRDefault="000803AC" w:rsidP="00BD14D6">
      <w:pPr>
        <w:pStyle w:val="a4"/>
        <w:ind w:firstLine="284"/>
        <w:jc w:val="both"/>
        <w:rPr>
          <w:b w:val="0"/>
        </w:rPr>
      </w:pPr>
      <w:r w:rsidRPr="008D35F1">
        <w:rPr>
          <w:b w:val="0"/>
        </w:rPr>
        <w:t>Вводный инструктаж по технике безопасности. Инструктаж</w:t>
      </w:r>
      <w:r w:rsidR="00AC599E">
        <w:rPr>
          <w:b w:val="0"/>
        </w:rPr>
        <w:t xml:space="preserve"> </w:t>
      </w:r>
      <w:r w:rsidRPr="008D35F1">
        <w:rPr>
          <w:b w:val="0"/>
        </w:rPr>
        <w:t>непосредственно</w:t>
      </w:r>
      <w:r w:rsidR="00AC599E">
        <w:rPr>
          <w:b w:val="0"/>
        </w:rPr>
        <w:t xml:space="preserve"> </w:t>
      </w:r>
      <w:r w:rsidRPr="008D35F1">
        <w:rPr>
          <w:b w:val="0"/>
        </w:rPr>
        <w:t xml:space="preserve">на рабочем месте перед началом работы, а также при переходе с </w:t>
      </w:r>
      <w:r w:rsidRPr="001D5942">
        <w:rPr>
          <w:b w:val="0"/>
        </w:rPr>
        <w:t>одного рабочего места на другое.</w:t>
      </w:r>
      <w:r w:rsidRPr="008D35F1">
        <w:rPr>
          <w:b w:val="0"/>
        </w:rPr>
        <w:t xml:space="preserve"> </w:t>
      </w:r>
    </w:p>
    <w:p w:rsidR="002275B2" w:rsidRPr="00416527" w:rsidRDefault="002275B2" w:rsidP="00BD14D6">
      <w:pPr>
        <w:widowControl w:val="0"/>
        <w:spacing w:line="240" w:lineRule="auto"/>
        <w:ind w:firstLine="284"/>
      </w:pPr>
    </w:p>
    <w:p w:rsidR="00B4697D" w:rsidRPr="00B4697D" w:rsidRDefault="00B4697D" w:rsidP="00BD14D6">
      <w:pPr>
        <w:pStyle w:val="af9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3. </w:t>
      </w:r>
      <w:r w:rsidRPr="00B4697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Профессиональный модуль</w:t>
      </w:r>
    </w:p>
    <w:p w:rsidR="00FA652D" w:rsidRDefault="00F4592E" w:rsidP="00872828">
      <w:pPr>
        <w:pStyle w:val="a4"/>
        <w:ind w:firstLine="284"/>
        <w:rPr>
          <w:bCs/>
        </w:rPr>
      </w:pPr>
      <w:r w:rsidRPr="00F4592E">
        <w:rPr>
          <w:bCs/>
        </w:rPr>
        <w:t xml:space="preserve">«Монтаж и обслуживание местных волоконно-оптических линий </w:t>
      </w:r>
      <w:r w:rsidR="009D7611">
        <w:rPr>
          <w:bCs/>
        </w:rPr>
        <w:t>передач</w:t>
      </w:r>
      <w:r w:rsidRPr="00F4592E">
        <w:rPr>
          <w:bCs/>
        </w:rPr>
        <w:t>»</w:t>
      </w:r>
    </w:p>
    <w:p w:rsidR="00FA652D" w:rsidRDefault="00FA652D" w:rsidP="00BD14D6">
      <w:pPr>
        <w:pStyle w:val="a4"/>
        <w:ind w:firstLine="284"/>
        <w:jc w:val="left"/>
        <w:rPr>
          <w:bCs/>
        </w:rPr>
      </w:pPr>
    </w:p>
    <w:p w:rsidR="00662EBF" w:rsidRDefault="00B258B4" w:rsidP="00B258B4">
      <w:pPr>
        <w:pStyle w:val="a4"/>
        <w:jc w:val="left"/>
        <w:rPr>
          <w:bCs/>
        </w:rPr>
      </w:pPr>
      <w:r>
        <w:rPr>
          <w:bCs/>
        </w:rPr>
        <w:t xml:space="preserve">   </w:t>
      </w:r>
      <w:r w:rsidR="004159F2">
        <w:rPr>
          <w:bCs/>
        </w:rPr>
        <w:t>Тема</w:t>
      </w:r>
      <w:r w:rsidR="00E714C5">
        <w:rPr>
          <w:bCs/>
        </w:rPr>
        <w:t xml:space="preserve"> 3.1</w:t>
      </w:r>
      <w:r w:rsidR="004159F2">
        <w:rPr>
          <w:bCs/>
        </w:rPr>
        <w:t xml:space="preserve"> </w:t>
      </w:r>
      <w:r w:rsidR="00662EBF" w:rsidRPr="00620930">
        <w:rPr>
          <w:bCs/>
        </w:rPr>
        <w:t>«</w:t>
      </w:r>
      <w:r w:rsidR="00F4592E" w:rsidRPr="00AB296E">
        <w:rPr>
          <w:bCs/>
        </w:rPr>
        <w:t>Технология проведения входной контроль оптического кабеля на кабельной площадке</w:t>
      </w:r>
      <w:r w:rsidR="00662EBF" w:rsidRPr="00620930">
        <w:rPr>
          <w:bCs/>
        </w:rPr>
        <w:t>»</w:t>
      </w:r>
    </w:p>
    <w:p w:rsidR="00A95ABD" w:rsidRPr="00620930" w:rsidRDefault="00A95ABD" w:rsidP="00BD14D6">
      <w:pPr>
        <w:pStyle w:val="a4"/>
        <w:ind w:firstLine="284"/>
        <w:jc w:val="left"/>
        <w:rPr>
          <w:bCs/>
        </w:rPr>
      </w:pPr>
    </w:p>
    <w:p w:rsidR="00A95ABD" w:rsidRPr="00AB296E" w:rsidRDefault="00F4592E" w:rsidP="00872828">
      <w:pPr>
        <w:pStyle w:val="a4"/>
        <w:ind w:firstLine="284"/>
        <w:jc w:val="both"/>
        <w:rPr>
          <w:b w:val="0"/>
        </w:rPr>
      </w:pPr>
      <w:r w:rsidRPr="00AB296E">
        <w:rPr>
          <w:b w:val="0"/>
        </w:rPr>
        <w:t>Входной контроль. Этапы проведения</w:t>
      </w:r>
      <w:r w:rsidR="00872828">
        <w:rPr>
          <w:b w:val="0"/>
        </w:rPr>
        <w:t xml:space="preserve">. </w:t>
      </w:r>
      <w:r w:rsidRPr="00AB296E">
        <w:rPr>
          <w:b w:val="0"/>
        </w:rPr>
        <w:t>Организационно-подготовительные работы. Внешний</w:t>
      </w:r>
      <w:r w:rsidR="00AC599E">
        <w:rPr>
          <w:b w:val="0"/>
        </w:rPr>
        <w:t xml:space="preserve"> </w:t>
      </w:r>
      <w:r w:rsidRPr="00AB296E">
        <w:rPr>
          <w:b w:val="0"/>
        </w:rPr>
        <w:t>осмотр на отсутствие механических повреждений. Проверка</w:t>
      </w:r>
      <w:r w:rsidR="00AC599E">
        <w:rPr>
          <w:b w:val="0"/>
        </w:rPr>
        <w:t xml:space="preserve"> </w:t>
      </w:r>
      <w:r w:rsidRPr="00AB296E">
        <w:rPr>
          <w:b w:val="0"/>
        </w:rPr>
        <w:t>наличия заводских пас</w:t>
      </w:r>
      <w:r w:rsidRPr="00AB296E">
        <w:rPr>
          <w:b w:val="0"/>
        </w:rPr>
        <w:softHyphen/>
        <w:t>портов, внешнее состояние кабеля</w:t>
      </w:r>
      <w:r w:rsidR="00872828">
        <w:rPr>
          <w:b w:val="0"/>
        </w:rPr>
        <w:t xml:space="preserve">. </w:t>
      </w:r>
      <w:r w:rsidRPr="00AB296E">
        <w:rPr>
          <w:b w:val="0"/>
        </w:rPr>
        <w:t>Организация рабочего ме</w:t>
      </w:r>
      <w:r w:rsidR="00872828">
        <w:rPr>
          <w:b w:val="0"/>
        </w:rPr>
        <w:t xml:space="preserve">ста для проведения измерений ОК. </w:t>
      </w:r>
      <w:r w:rsidR="00AB296E" w:rsidRPr="00AB296E">
        <w:rPr>
          <w:b w:val="0"/>
        </w:rPr>
        <w:t>Ц</w:t>
      </w:r>
      <w:r w:rsidR="00872828">
        <w:rPr>
          <w:b w:val="0"/>
        </w:rPr>
        <w:t>епи д</w:t>
      </w:r>
      <w:r w:rsidR="00AB296E" w:rsidRPr="00AB296E">
        <w:rPr>
          <w:b w:val="0"/>
        </w:rPr>
        <w:t xml:space="preserve">истанционного </w:t>
      </w:r>
      <w:r w:rsidR="00872828">
        <w:rPr>
          <w:b w:val="0"/>
        </w:rPr>
        <w:t>п</w:t>
      </w:r>
      <w:r w:rsidR="00AB296E" w:rsidRPr="00AB296E">
        <w:rPr>
          <w:b w:val="0"/>
        </w:rPr>
        <w:t>итания</w:t>
      </w:r>
      <w:r w:rsidR="00AC599E">
        <w:rPr>
          <w:b w:val="0"/>
        </w:rPr>
        <w:t xml:space="preserve"> </w:t>
      </w:r>
      <w:r w:rsidR="00AB296E" w:rsidRPr="00AB296E">
        <w:rPr>
          <w:b w:val="0"/>
        </w:rPr>
        <w:t xml:space="preserve">и их </w:t>
      </w:r>
      <w:r w:rsidR="00FA652D">
        <w:rPr>
          <w:b w:val="0"/>
        </w:rPr>
        <w:t>контроль</w:t>
      </w:r>
      <w:r w:rsidR="00872828">
        <w:rPr>
          <w:b w:val="0"/>
        </w:rPr>
        <w:t xml:space="preserve">. </w:t>
      </w:r>
      <w:r w:rsidR="00AB296E" w:rsidRPr="00AB296E">
        <w:rPr>
          <w:b w:val="0"/>
        </w:rPr>
        <w:t xml:space="preserve">Контроль металлических элементов </w:t>
      </w:r>
      <w:r w:rsidR="00872828">
        <w:rPr>
          <w:b w:val="0"/>
        </w:rPr>
        <w:t xml:space="preserve">при наличии в ОК. </w:t>
      </w:r>
      <w:r w:rsidR="00AB296E" w:rsidRPr="00AB296E">
        <w:rPr>
          <w:b w:val="0"/>
        </w:rPr>
        <w:t>Контроль Затухания</w:t>
      </w:r>
      <w:r w:rsidRPr="00AB296E">
        <w:rPr>
          <w:b w:val="0"/>
        </w:rPr>
        <w:t xml:space="preserve"> ОВ</w:t>
      </w:r>
      <w:r w:rsidR="00AB296E" w:rsidRPr="00AB296E">
        <w:rPr>
          <w:b w:val="0"/>
        </w:rPr>
        <w:t xml:space="preserve">. Метод обрыва и метод обратного рассеивания при входном контроле. </w:t>
      </w:r>
      <w:r w:rsidRPr="00AB296E">
        <w:rPr>
          <w:b w:val="0"/>
        </w:rPr>
        <w:t>Ре</w:t>
      </w:r>
      <w:r w:rsidRPr="00AB296E">
        <w:rPr>
          <w:b w:val="0"/>
        </w:rPr>
        <w:softHyphen/>
        <w:t>шение по использованию отбракованных барабанов</w:t>
      </w:r>
      <w:r w:rsidR="00AB296E" w:rsidRPr="00AB296E">
        <w:rPr>
          <w:b w:val="0"/>
        </w:rPr>
        <w:t>.</w:t>
      </w:r>
      <w:r w:rsidRPr="00AB296E">
        <w:rPr>
          <w:b w:val="0"/>
        </w:rPr>
        <w:t xml:space="preserve"> </w:t>
      </w:r>
      <w:r w:rsidR="00AB296E" w:rsidRPr="00AB296E">
        <w:rPr>
          <w:b w:val="0"/>
        </w:rPr>
        <w:t>Подготовка</w:t>
      </w:r>
      <w:r w:rsidR="00AC599E">
        <w:rPr>
          <w:b w:val="0"/>
        </w:rPr>
        <w:t xml:space="preserve"> </w:t>
      </w:r>
      <w:r w:rsidRPr="00AB296E">
        <w:rPr>
          <w:b w:val="0"/>
        </w:rPr>
        <w:t xml:space="preserve">конца кабеля к выполнению </w:t>
      </w:r>
      <w:r w:rsidR="00AB296E" w:rsidRPr="00AB296E">
        <w:rPr>
          <w:b w:val="0"/>
        </w:rPr>
        <w:t>измерений.</w:t>
      </w:r>
      <w:r w:rsidRPr="00AB296E">
        <w:rPr>
          <w:b w:val="0"/>
        </w:rPr>
        <w:t xml:space="preserve"> </w:t>
      </w:r>
      <w:r w:rsidR="00AB296E" w:rsidRPr="00AB296E">
        <w:rPr>
          <w:b w:val="0"/>
        </w:rPr>
        <w:t xml:space="preserve">Проведение входного контроля </w:t>
      </w:r>
      <w:r w:rsidRPr="00AB296E">
        <w:rPr>
          <w:b w:val="0"/>
        </w:rPr>
        <w:t>через юстировочное устройство</w:t>
      </w:r>
      <w:r w:rsidR="00AB296E" w:rsidRPr="00AB296E">
        <w:rPr>
          <w:b w:val="0"/>
        </w:rPr>
        <w:t xml:space="preserve"> (устройство подключения к оптическому волокну УПОВ)</w:t>
      </w:r>
      <w:r w:rsidR="00872828">
        <w:rPr>
          <w:b w:val="0"/>
        </w:rPr>
        <w:t xml:space="preserve"> к оптическому рефлектометру. </w:t>
      </w:r>
      <w:r w:rsidR="00FA5E85">
        <w:rPr>
          <w:b w:val="0"/>
        </w:rPr>
        <w:t>Измерение</w:t>
      </w:r>
      <w:r w:rsidR="00AC599E">
        <w:rPr>
          <w:b w:val="0"/>
        </w:rPr>
        <w:t xml:space="preserve"> </w:t>
      </w:r>
      <w:r w:rsidRPr="00AB296E">
        <w:rPr>
          <w:b w:val="0"/>
        </w:rPr>
        <w:t>оценки затухания</w:t>
      </w:r>
      <w:r w:rsidR="00FA5E85" w:rsidRPr="00FA5E85">
        <w:rPr>
          <w:b w:val="0"/>
        </w:rPr>
        <w:t>,</w:t>
      </w:r>
      <w:r w:rsidR="00AC599E">
        <w:rPr>
          <w:b w:val="0"/>
        </w:rPr>
        <w:t xml:space="preserve"> </w:t>
      </w:r>
      <w:r w:rsidR="00FA5E85">
        <w:rPr>
          <w:b w:val="0"/>
        </w:rPr>
        <w:t xml:space="preserve">заполнение протокола входного </w:t>
      </w:r>
      <w:r w:rsidR="00FA5E85">
        <w:rPr>
          <w:b w:val="0"/>
        </w:rPr>
        <w:lastRenderedPageBreak/>
        <w:t xml:space="preserve">контроля. </w:t>
      </w:r>
      <w:r w:rsidR="00AB296E" w:rsidRPr="00AB296E">
        <w:rPr>
          <w:b w:val="0"/>
        </w:rPr>
        <w:t>Порядок проведения работ в</w:t>
      </w:r>
      <w:r w:rsidRPr="00AB296E">
        <w:rPr>
          <w:b w:val="0"/>
        </w:rPr>
        <w:t xml:space="preserve"> случае обрыва ОВ или превышения их километрического за</w:t>
      </w:r>
      <w:r w:rsidRPr="00AB296E">
        <w:rPr>
          <w:b w:val="0"/>
        </w:rPr>
        <w:softHyphen/>
        <w:t>тухания</w:t>
      </w:r>
      <w:r w:rsidR="00AB296E" w:rsidRPr="00AB296E">
        <w:rPr>
          <w:b w:val="0"/>
        </w:rPr>
        <w:t>.</w:t>
      </w:r>
      <w:r w:rsidRPr="00AB296E">
        <w:rPr>
          <w:b w:val="0"/>
        </w:rPr>
        <w:t xml:space="preserve"> </w:t>
      </w:r>
    </w:p>
    <w:p w:rsidR="00A95ABD" w:rsidRDefault="00A95ABD" w:rsidP="00BD14D6">
      <w:pPr>
        <w:pStyle w:val="4"/>
        <w:shd w:val="clear" w:color="auto" w:fill="auto"/>
        <w:spacing w:line="240" w:lineRule="auto"/>
        <w:ind w:right="178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376131" w:rsidRDefault="00376131" w:rsidP="009F5062">
      <w:pPr>
        <w:ind w:left="284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Тема </w:t>
      </w:r>
      <w:r w:rsidR="009D761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3.2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«</w:t>
      </w:r>
      <w:r w:rsidRPr="00F34DC6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Монтаж волоконно-оптических линий связи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»</w:t>
      </w:r>
    </w:p>
    <w:p w:rsidR="00376131" w:rsidRPr="00E30450" w:rsidRDefault="00376131" w:rsidP="00376131">
      <w:pPr>
        <w:widowControl w:val="0"/>
        <w:spacing w:line="240" w:lineRule="auto"/>
        <w:ind w:firstLine="284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E3045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Тема </w:t>
      </w:r>
      <w:r w:rsidR="009D761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3.2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.1 </w:t>
      </w:r>
      <w:r w:rsidRPr="00E3045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«Технология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соединения ОВ</w:t>
      </w:r>
      <w:r w:rsidRPr="00E3045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»</w:t>
      </w:r>
    </w:p>
    <w:p w:rsidR="00376131" w:rsidRDefault="00376131" w:rsidP="00376131">
      <w:pPr>
        <w:pStyle w:val="a4"/>
        <w:ind w:firstLine="284"/>
        <w:jc w:val="both"/>
        <w:rPr>
          <w:b w:val="0"/>
        </w:rPr>
      </w:pPr>
      <w:r w:rsidRPr="00FA652D">
        <w:rPr>
          <w:b w:val="0"/>
        </w:rPr>
        <w:t>Требования к неразъемным соединениям ОВ. Подготовка ОВ к сращиванию. Способы сращ</w:t>
      </w:r>
      <w:r>
        <w:rPr>
          <w:b w:val="0"/>
        </w:rPr>
        <w:t xml:space="preserve">ивания ОВ. Конструкция, типы муфт  </w:t>
      </w:r>
      <w:r w:rsidRPr="00FA652D">
        <w:rPr>
          <w:b w:val="0"/>
        </w:rPr>
        <w:t xml:space="preserve"> и особенности их монтажа. Сварка, склейка, механические и разъемные соединения ОВ. Классификация и конструкции оптических муфт. </w:t>
      </w:r>
    </w:p>
    <w:p w:rsidR="00376131" w:rsidRDefault="00376131" w:rsidP="00376131">
      <w:pPr>
        <w:widowControl w:val="0"/>
        <w:spacing w:line="240" w:lineRule="auto"/>
        <w:ind w:firstLine="284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376131" w:rsidRPr="00E30450" w:rsidRDefault="00376131" w:rsidP="00376131">
      <w:pPr>
        <w:widowControl w:val="0"/>
        <w:spacing w:line="240" w:lineRule="auto"/>
        <w:ind w:firstLine="284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E3045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Тема </w:t>
      </w:r>
      <w:r w:rsidR="009D761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3.2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.2 </w:t>
      </w:r>
      <w:r w:rsidRPr="00E3045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«Технология разделки оптического кабеля и подготовка к монтажу муфт и кроссов»</w:t>
      </w:r>
    </w:p>
    <w:p w:rsidR="00376131" w:rsidRDefault="00376131" w:rsidP="00376131">
      <w:pPr>
        <w:pStyle w:val="a4"/>
        <w:ind w:firstLine="284"/>
        <w:jc w:val="both"/>
        <w:rPr>
          <w:b w:val="0"/>
        </w:rPr>
      </w:pPr>
      <w:r w:rsidRPr="000A57CB">
        <w:rPr>
          <w:b w:val="0"/>
        </w:rPr>
        <w:t xml:space="preserve">Инструменты для разделки оптического кабеля. Разделка и монтаж оптического кабеля в муфту поэтапно. Внешняя оболочка и трос. Разделка брони, гофроброни и кевлара. Внутренние оболочки и гидрофобная пропитка. </w:t>
      </w:r>
      <w:r w:rsidR="00CD0194" w:rsidRPr="00CD0194">
        <w:rPr>
          <w:b w:val="0"/>
        </w:rPr>
        <w:t>Раздел</w:t>
      </w:r>
      <w:r w:rsidR="00CD0194" w:rsidRPr="009F5062">
        <w:rPr>
          <w:b w:val="0"/>
        </w:rPr>
        <w:t>ка</w:t>
      </w:r>
      <w:r w:rsidR="00CD0194" w:rsidRPr="00CD0194">
        <w:rPr>
          <w:b w:val="0"/>
        </w:rPr>
        <w:t xml:space="preserve"> модул</w:t>
      </w:r>
      <w:r w:rsidR="00CD0194" w:rsidRPr="009F5062">
        <w:rPr>
          <w:b w:val="0"/>
        </w:rPr>
        <w:t>ей</w:t>
      </w:r>
      <w:r w:rsidRPr="00CD0194">
        <w:rPr>
          <w:b w:val="0"/>
        </w:rPr>
        <w:t>.</w:t>
      </w:r>
      <w:r w:rsidRPr="000A57CB">
        <w:rPr>
          <w:b w:val="0"/>
        </w:rPr>
        <w:t xml:space="preserve"> Очистка волокон</w:t>
      </w:r>
      <w:r>
        <w:rPr>
          <w:b w:val="0"/>
        </w:rPr>
        <w:t xml:space="preserve">. </w:t>
      </w:r>
    </w:p>
    <w:p w:rsidR="00376131" w:rsidRPr="000A57CB" w:rsidRDefault="00376131" w:rsidP="00376131">
      <w:pPr>
        <w:pStyle w:val="a4"/>
        <w:ind w:firstLine="284"/>
        <w:jc w:val="both"/>
        <w:rPr>
          <w:b w:val="0"/>
        </w:rPr>
      </w:pPr>
    </w:p>
    <w:p w:rsidR="00376131" w:rsidRPr="00E30450" w:rsidRDefault="00376131" w:rsidP="00376131">
      <w:pPr>
        <w:widowControl w:val="0"/>
        <w:spacing w:line="240" w:lineRule="auto"/>
        <w:ind w:firstLine="284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E3045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Тема </w:t>
      </w:r>
      <w:r w:rsidR="009D761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3.2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.3 </w:t>
      </w:r>
      <w:r w:rsidRPr="00E3045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«Монтаж соединительных и разветвленных муфт»</w:t>
      </w:r>
    </w:p>
    <w:p w:rsidR="00376131" w:rsidRPr="00376131" w:rsidRDefault="00376131" w:rsidP="00376131">
      <w:pPr>
        <w:pStyle w:val="4"/>
        <w:shd w:val="clear" w:color="auto" w:fill="auto"/>
        <w:spacing w:line="240" w:lineRule="auto"/>
        <w:ind w:right="178" w:firstLine="284"/>
        <w:rPr>
          <w:rFonts w:ascii="Times New Roman" w:eastAsia="Times New Roman" w:hAnsi="Times New Roman" w:cs="Times New Roman"/>
          <w:sz w:val="28"/>
          <w:szCs w:val="20"/>
        </w:rPr>
      </w:pPr>
      <w:r w:rsidRPr="00376131">
        <w:rPr>
          <w:rFonts w:ascii="Times New Roman" w:eastAsia="Times New Roman" w:hAnsi="Times New Roman" w:cs="Times New Roman"/>
          <w:sz w:val="28"/>
          <w:szCs w:val="20"/>
        </w:rPr>
        <w:t xml:space="preserve">Организация рабочего места. Рабочие места для проведения монтажа муфты. Состав группы для монтажа и контрольных измерений муфт. Порядок монтажных операций. Заведение кабеля в оптическую муфту, сварка ОВ. Укладка ОВ в кассету. Проверка смонтированной муфты на герметичность. Размещение смонтированных муфт в колодцах и котлованах. Размещение муфты на консоли. Размещение муфты в нетиповом смотровом устройстве. Размещение муфты в грунте. Укладка запасов оптических кабелей. </w:t>
      </w:r>
    </w:p>
    <w:p w:rsidR="00376131" w:rsidRPr="000A57CB" w:rsidRDefault="00376131" w:rsidP="00376131">
      <w:pPr>
        <w:pStyle w:val="a4"/>
        <w:ind w:firstLine="284"/>
        <w:jc w:val="both"/>
        <w:rPr>
          <w:b w:val="0"/>
        </w:rPr>
      </w:pPr>
    </w:p>
    <w:p w:rsidR="00376131" w:rsidRPr="00E30450" w:rsidRDefault="00376131" w:rsidP="00376131">
      <w:pPr>
        <w:widowControl w:val="0"/>
        <w:spacing w:line="240" w:lineRule="auto"/>
        <w:ind w:firstLine="284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E3045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Тема </w:t>
      </w:r>
      <w:r w:rsidR="009D761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3.2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.4 </w:t>
      </w:r>
      <w:r w:rsidRPr="00E3045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«Монтаж оптических кроссов настенного и стоечного типов»</w:t>
      </w:r>
    </w:p>
    <w:p w:rsidR="00376131" w:rsidRPr="000A57CB" w:rsidRDefault="00376131" w:rsidP="00376131">
      <w:pPr>
        <w:pStyle w:val="a4"/>
        <w:ind w:firstLine="284"/>
        <w:jc w:val="both"/>
        <w:rPr>
          <w:b w:val="0"/>
        </w:rPr>
      </w:pPr>
      <w:r w:rsidRPr="000A57CB">
        <w:rPr>
          <w:b w:val="0"/>
        </w:rPr>
        <w:t>Организация рабочего места. Рабочие места для проведения монтажа муфты. Порядок монтажных операций. Заведение кабеля в оптический кросс (ШКОС), сварка ОВ. Укладка ОВ в кассету. Крепление пигтейлов к КРОССе. Маркировка пигтейлов. Завершение процесса монтажа оконечных устройств</w:t>
      </w:r>
      <w:r w:rsidR="00EA7544">
        <w:rPr>
          <w:b w:val="0"/>
        </w:rPr>
        <w:t>.</w:t>
      </w:r>
    </w:p>
    <w:p w:rsidR="00376131" w:rsidRDefault="00376131" w:rsidP="00376131">
      <w:pPr>
        <w:pStyle w:val="af9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376131" w:rsidRDefault="00376131" w:rsidP="00376131">
      <w:pPr>
        <w:pStyle w:val="af9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376131" w:rsidRPr="00E30450" w:rsidRDefault="00376131" w:rsidP="00376131">
      <w:pPr>
        <w:pStyle w:val="af9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E3045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Тема </w:t>
      </w:r>
      <w:r w:rsidR="009D761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3.3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 w:rsidRPr="00E3045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«Техническое обслуживание волоконно-оптических линий связи»</w:t>
      </w:r>
    </w:p>
    <w:p w:rsidR="00376131" w:rsidRDefault="00376131" w:rsidP="00376131">
      <w:pPr>
        <w:pStyle w:val="4"/>
        <w:shd w:val="clear" w:color="auto" w:fill="auto"/>
        <w:spacing w:line="240" w:lineRule="auto"/>
        <w:ind w:right="178" w:firstLine="284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376131" w:rsidRPr="00E30450" w:rsidRDefault="00376131" w:rsidP="00376131">
      <w:pPr>
        <w:widowControl w:val="0"/>
        <w:spacing w:line="240" w:lineRule="auto"/>
        <w:ind w:firstLine="284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Тема </w:t>
      </w:r>
      <w:r w:rsidR="009D761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3.3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.1 «</w:t>
      </w:r>
      <w:r w:rsidRPr="00E3045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Организационно-технические мероприятия при эксплуатации ВОЛП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»</w:t>
      </w:r>
    </w:p>
    <w:p w:rsidR="00376131" w:rsidRDefault="00376131" w:rsidP="00376131">
      <w:pPr>
        <w:pStyle w:val="a4"/>
        <w:ind w:firstLine="284"/>
        <w:jc w:val="both"/>
        <w:rPr>
          <w:b w:val="0"/>
        </w:rPr>
      </w:pPr>
      <w:r w:rsidRPr="00E30450">
        <w:rPr>
          <w:b w:val="0"/>
        </w:rPr>
        <w:t xml:space="preserve"> Надежность работы ВОЛП. Требования по надежности ЛКС ВОЛП. Планово-профилактическое обслуживание ЛКС ВОЛП. Система автоматического </w:t>
      </w:r>
      <w:r w:rsidRPr="00E30450">
        <w:rPr>
          <w:b w:val="0"/>
        </w:rPr>
        <w:lastRenderedPageBreak/>
        <w:t>мониторинга ЛКС ВОЛП. Измерения при технической эксплуатации ВОЛП. Виды и состав измерений. Защита ОК от грозовых воздействий и ЛЭП.</w:t>
      </w:r>
    </w:p>
    <w:p w:rsidR="00376131" w:rsidRPr="00E30450" w:rsidRDefault="00376131" w:rsidP="00376131">
      <w:pPr>
        <w:pStyle w:val="a4"/>
        <w:ind w:firstLine="284"/>
        <w:jc w:val="both"/>
        <w:rPr>
          <w:b w:val="0"/>
        </w:rPr>
      </w:pPr>
      <w:r w:rsidRPr="00E30450">
        <w:rPr>
          <w:b w:val="0"/>
        </w:rPr>
        <w:t xml:space="preserve"> </w:t>
      </w:r>
    </w:p>
    <w:p w:rsidR="00376131" w:rsidRPr="00E30450" w:rsidRDefault="00376131" w:rsidP="00376131">
      <w:pPr>
        <w:widowControl w:val="0"/>
        <w:spacing w:line="240" w:lineRule="auto"/>
        <w:ind w:firstLine="284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Тема </w:t>
      </w:r>
      <w:r w:rsidR="009D761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3.3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.2 «</w:t>
      </w:r>
      <w:r w:rsidRPr="00E3045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Выполнение аварийно-восстановительных работ (АВР)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»</w:t>
      </w:r>
    </w:p>
    <w:p w:rsidR="00376131" w:rsidRPr="00E30450" w:rsidRDefault="00376131" w:rsidP="00376131">
      <w:pPr>
        <w:pStyle w:val="a4"/>
        <w:ind w:firstLine="284"/>
        <w:jc w:val="both"/>
        <w:rPr>
          <w:b w:val="0"/>
        </w:rPr>
      </w:pPr>
      <w:r w:rsidRPr="00E30450">
        <w:rPr>
          <w:b w:val="0"/>
        </w:rPr>
        <w:t xml:space="preserve"> Классификация состояний ЛКС на ВОЛП, виды и причины повреждений ОК. Локализация места повреждения ОК. Способы восстановления ЛКС ВОЛП при аварийных повреждениях. Классификация и выбор длины оптических кабельных вставок. Постоянные (ПОКВ) и временные (ВОКВ) оптические кабельные вставки. Технология выполнения АВР для локальных и протяженных повреждений ОК. Организация работ по восстановлению поврежденной ВОЛП по временной и постоянной схеме. Измерения при проведении АВР на ЛКС ВОЛП.</w:t>
      </w:r>
    </w:p>
    <w:p w:rsidR="00376131" w:rsidRDefault="00376131" w:rsidP="00376131">
      <w:pPr>
        <w:pStyle w:val="a4"/>
        <w:ind w:firstLine="284"/>
        <w:jc w:val="both"/>
        <w:rPr>
          <w:b w:val="0"/>
        </w:rPr>
      </w:pPr>
      <w:r w:rsidRPr="00E30450">
        <w:rPr>
          <w:b w:val="0"/>
        </w:rPr>
        <w:t>Техническая документация, используемая при восстановлении ЛКС ВОЛП. Содержание кабелей для ремонтно-эксплуатационных нужд и аварийного резерва. Мероприятия по повышению надежности ЛКС ВОЛП.</w:t>
      </w:r>
    </w:p>
    <w:p w:rsidR="00376131" w:rsidRDefault="00376131" w:rsidP="00376131">
      <w:pPr>
        <w:widowControl w:val="0"/>
        <w:spacing w:line="240" w:lineRule="auto"/>
        <w:ind w:firstLine="284"/>
        <w:rPr>
          <w:b/>
        </w:rPr>
      </w:pPr>
    </w:p>
    <w:p w:rsidR="00376131" w:rsidRPr="00E30450" w:rsidRDefault="00376131" w:rsidP="00376131">
      <w:pPr>
        <w:widowControl w:val="0"/>
        <w:spacing w:line="240" w:lineRule="auto"/>
        <w:ind w:firstLine="284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Тема </w:t>
      </w:r>
      <w:r w:rsidR="009D761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3.3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.3 «</w:t>
      </w:r>
      <w:r w:rsidRPr="00E3045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Методы монтажа ОК в процессе аварийно-восстановительных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работ»</w:t>
      </w:r>
    </w:p>
    <w:p w:rsidR="00376131" w:rsidRPr="00FA652D" w:rsidRDefault="00376131" w:rsidP="009F5062">
      <w:pPr>
        <w:pStyle w:val="a4"/>
        <w:ind w:left="142"/>
        <w:jc w:val="left"/>
        <w:rPr>
          <w:bCs/>
        </w:rPr>
      </w:pPr>
      <w:r>
        <w:rPr>
          <w:b w:val="0"/>
        </w:rPr>
        <w:t xml:space="preserve"> Сращивание оптического волокна (ОВ): с</w:t>
      </w:r>
      <w:r w:rsidRPr="008D35F1">
        <w:rPr>
          <w:b w:val="0"/>
        </w:rPr>
        <w:t>варка, склейка, механические и разъемные соединения. Классификация и конструкции оптических муфт.</w:t>
      </w:r>
    </w:p>
    <w:p w:rsidR="00323215" w:rsidRPr="00FA652D" w:rsidRDefault="00323215" w:rsidP="009F5062">
      <w:pPr>
        <w:pStyle w:val="a4"/>
        <w:ind w:left="142" w:firstLine="284"/>
        <w:jc w:val="left"/>
        <w:rPr>
          <w:b w:val="0"/>
        </w:rPr>
      </w:pPr>
    </w:p>
    <w:p w:rsidR="00FA5E85" w:rsidRPr="00FA5E85" w:rsidRDefault="00BB5C01" w:rsidP="009F5062">
      <w:pPr>
        <w:ind w:firstLine="284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BB5C0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Тема </w:t>
      </w:r>
      <w:r w:rsidR="009D761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3.4</w:t>
      </w:r>
      <w:r w:rsidR="00A95ABD" w:rsidRPr="00A95AB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«</w:t>
      </w:r>
      <w:r w:rsidR="009C175D" w:rsidRPr="009C175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Технология измерений параметров и испытаний оптических кабелей местных линий связи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»</w:t>
      </w:r>
    </w:p>
    <w:p w:rsidR="00FA5E85" w:rsidRDefault="00E714C5" w:rsidP="00BD14D6">
      <w:pPr>
        <w:pStyle w:val="a4"/>
        <w:ind w:firstLine="284"/>
        <w:jc w:val="both"/>
      </w:pPr>
      <w:r>
        <w:rPr>
          <w:bCs/>
        </w:rPr>
        <w:t xml:space="preserve"> </w:t>
      </w:r>
      <w:r w:rsidR="004159F2">
        <w:t>Тема</w:t>
      </w:r>
      <w:r w:rsidR="009D7611">
        <w:t xml:space="preserve"> 3.4</w:t>
      </w:r>
      <w:r>
        <w:t>.1</w:t>
      </w:r>
      <w:r w:rsidR="004159F2">
        <w:t xml:space="preserve"> «</w:t>
      </w:r>
      <w:r w:rsidR="00FA5E85" w:rsidRPr="007F2BF3">
        <w:t>Измерения</w:t>
      </w:r>
      <w:r w:rsidR="00AC599E">
        <w:t xml:space="preserve"> </w:t>
      </w:r>
      <w:r w:rsidR="00FA5E85">
        <w:t xml:space="preserve">и тестирование </w:t>
      </w:r>
      <w:r w:rsidR="00FA5E85" w:rsidRPr="007F2BF3">
        <w:t>волоконно-оптических кабелей</w:t>
      </w:r>
      <w:r w:rsidR="004159F2">
        <w:t>»</w:t>
      </w:r>
    </w:p>
    <w:p w:rsidR="00FA652D" w:rsidRPr="007F2BF3" w:rsidRDefault="00FA652D" w:rsidP="00BD14D6">
      <w:pPr>
        <w:pStyle w:val="a4"/>
        <w:ind w:firstLine="284"/>
        <w:jc w:val="both"/>
      </w:pPr>
    </w:p>
    <w:p w:rsidR="00FA5E85" w:rsidRDefault="00AC599E" w:rsidP="00BD14D6">
      <w:pPr>
        <w:pStyle w:val="a4"/>
        <w:ind w:firstLine="284"/>
        <w:jc w:val="both"/>
        <w:rPr>
          <w:b w:val="0"/>
        </w:rPr>
      </w:pPr>
      <w:r>
        <w:rPr>
          <w:b w:val="0"/>
        </w:rPr>
        <w:t xml:space="preserve"> </w:t>
      </w:r>
      <w:r w:rsidR="00FA5E85">
        <w:rPr>
          <w:b w:val="0"/>
        </w:rPr>
        <w:t>Основные понятия и определения. Задачи и основные виды измерений волоконной оптики.</w:t>
      </w:r>
      <w:r w:rsidR="00FA5E85" w:rsidRPr="00872479">
        <w:rPr>
          <w:b w:val="0"/>
        </w:rPr>
        <w:t xml:space="preserve"> </w:t>
      </w:r>
      <w:r w:rsidR="00FA5E85">
        <w:rPr>
          <w:b w:val="0"/>
        </w:rPr>
        <w:t xml:space="preserve">Физические величины и методы их контроля. Измерения параметров ОВ, источников и приемников излучения, вносимых потерь. </w:t>
      </w:r>
      <w:r w:rsidR="00FA5E85" w:rsidRPr="007F2BF3">
        <w:rPr>
          <w:b w:val="0"/>
        </w:rPr>
        <w:t>Назначение и виды измерений в волоконно-оптических линиях передачи. Приборы для измерения оптического кабеля: оптические измерители мощности, оптический детектор, анализаторы затухания в оптическом кабеле, оптические рефлектометры.</w:t>
      </w:r>
    </w:p>
    <w:p w:rsidR="00FA652D" w:rsidRDefault="00FA652D" w:rsidP="00BD14D6">
      <w:pPr>
        <w:pStyle w:val="a4"/>
        <w:ind w:firstLine="284"/>
        <w:jc w:val="both"/>
        <w:rPr>
          <w:b w:val="0"/>
        </w:rPr>
      </w:pPr>
    </w:p>
    <w:p w:rsidR="00FA5E85" w:rsidRDefault="004159F2" w:rsidP="00BD14D6">
      <w:pPr>
        <w:pStyle w:val="a4"/>
        <w:ind w:firstLine="284"/>
        <w:jc w:val="left"/>
      </w:pPr>
      <w:r w:rsidRPr="004159F2">
        <w:t xml:space="preserve">Тема </w:t>
      </w:r>
      <w:r w:rsidR="009D7611">
        <w:t>3.4</w:t>
      </w:r>
      <w:r w:rsidR="00E714C5">
        <w:t xml:space="preserve">.2 </w:t>
      </w:r>
      <w:r w:rsidRPr="004159F2">
        <w:t>«</w:t>
      </w:r>
      <w:r w:rsidR="00FA5E85" w:rsidRPr="00872479">
        <w:t>Технологии</w:t>
      </w:r>
      <w:r w:rsidR="00AC599E">
        <w:t xml:space="preserve"> </w:t>
      </w:r>
      <w:r w:rsidR="00FA5E85" w:rsidRPr="006522AE">
        <w:t>измерений</w:t>
      </w:r>
      <w:r w:rsidR="00FA5E85">
        <w:t xml:space="preserve"> оптических линий передач</w:t>
      </w:r>
      <w:r>
        <w:t>»</w:t>
      </w:r>
    </w:p>
    <w:p w:rsidR="00FA652D" w:rsidRDefault="00AC599E" w:rsidP="00BD14D6">
      <w:pPr>
        <w:pStyle w:val="a4"/>
        <w:ind w:firstLine="284"/>
        <w:jc w:val="both"/>
        <w:rPr>
          <w:b w:val="0"/>
        </w:rPr>
      </w:pPr>
      <w:r>
        <w:rPr>
          <w:b w:val="0"/>
        </w:rPr>
        <w:t xml:space="preserve"> </w:t>
      </w:r>
    </w:p>
    <w:p w:rsidR="00FA5E85" w:rsidRDefault="00FA5E85" w:rsidP="00872828">
      <w:pPr>
        <w:pStyle w:val="a4"/>
        <w:ind w:firstLine="284"/>
        <w:jc w:val="both"/>
        <w:rPr>
          <w:b w:val="0"/>
        </w:rPr>
      </w:pPr>
      <w:r w:rsidRPr="007F2BF3">
        <w:rPr>
          <w:b w:val="0"/>
        </w:rPr>
        <w:t>Методы и средства измерения затухания</w:t>
      </w:r>
      <w:r>
        <w:rPr>
          <w:b w:val="0"/>
        </w:rPr>
        <w:t xml:space="preserve">. </w:t>
      </w:r>
      <w:r w:rsidRPr="00FA652D">
        <w:rPr>
          <w:b w:val="0"/>
        </w:rPr>
        <w:t>Метод «обратного рассеяния» (рефлектометрии).</w:t>
      </w:r>
      <w:r w:rsidR="00C77BE4" w:rsidRPr="00C77BE4">
        <w:rPr>
          <w:b w:val="0"/>
        </w:rPr>
        <w:t xml:space="preserve"> </w:t>
      </w:r>
      <w:r w:rsidR="00C77BE4" w:rsidRPr="00681ABD">
        <w:rPr>
          <w:b w:val="0"/>
        </w:rPr>
        <w:t>Принцип действия рефлектометр</w:t>
      </w:r>
      <w:r w:rsidR="00C77BE4">
        <w:rPr>
          <w:b w:val="0"/>
        </w:rPr>
        <w:t xml:space="preserve">а </w:t>
      </w:r>
      <w:r w:rsidR="00C77BE4">
        <w:rPr>
          <w:b w:val="0"/>
          <w:lang w:val="en-US"/>
        </w:rPr>
        <w:t>OTDR</w:t>
      </w:r>
      <w:r w:rsidR="00C77BE4" w:rsidRPr="00681ABD">
        <w:rPr>
          <w:b w:val="0"/>
        </w:rPr>
        <w:t xml:space="preserve">. Слабые и сильные стороны рефлектометров. </w:t>
      </w:r>
      <w:r w:rsidRPr="00FA652D">
        <w:rPr>
          <w:b w:val="0"/>
        </w:rPr>
        <w:t xml:space="preserve"> Структурные схемы и принцип работы рефлектометра. Классификация и характеристики. Измерение общего затухания в ВОЛП, ее длины, расстояний до неоднородностей, вносимых потерь в сростках, разъемных соединителях, затуханий отражений, фантомы. Ручной и автоматический методы измерений.</w:t>
      </w:r>
      <w:r w:rsidR="00872828">
        <w:rPr>
          <w:b w:val="0"/>
        </w:rPr>
        <w:t xml:space="preserve"> Т</w:t>
      </w:r>
      <w:r w:rsidRPr="00FA652D">
        <w:rPr>
          <w:b w:val="0"/>
        </w:rPr>
        <w:t>ехнологическое и контрольно-измерительное</w:t>
      </w:r>
      <w:r w:rsidR="00AC599E" w:rsidRPr="00FA652D">
        <w:rPr>
          <w:b w:val="0"/>
        </w:rPr>
        <w:t xml:space="preserve"> </w:t>
      </w:r>
      <w:r w:rsidRPr="00FA652D">
        <w:rPr>
          <w:b w:val="0"/>
        </w:rPr>
        <w:t>оборудование при монтаже и эксплуатации ВОЛП.</w:t>
      </w:r>
      <w:r w:rsidR="00376131">
        <w:rPr>
          <w:b w:val="0"/>
        </w:rPr>
        <w:t xml:space="preserve"> </w:t>
      </w:r>
      <w:r w:rsidR="00376131" w:rsidRPr="003E45F4">
        <w:rPr>
          <w:b w:val="0"/>
        </w:rPr>
        <w:t>Визуальная индикация дефектов</w:t>
      </w:r>
      <w:r w:rsidR="00376131" w:rsidRPr="00681ABD">
        <w:rPr>
          <w:b w:val="0"/>
        </w:rPr>
        <w:t>.  Методика измерение затуханий волоконно-оптических линий. Стабилизированный </w:t>
      </w:r>
      <w:hyperlink r:id="rId9" w:history="1">
        <w:r w:rsidR="00376131" w:rsidRPr="00681ABD">
          <w:rPr>
            <w:b w:val="0"/>
          </w:rPr>
          <w:t xml:space="preserve">источник </w:t>
        </w:r>
        <w:r w:rsidR="00376131" w:rsidRPr="00681ABD">
          <w:rPr>
            <w:b w:val="0"/>
          </w:rPr>
          <w:lastRenderedPageBreak/>
          <w:t>оптического излучения</w:t>
        </w:r>
      </w:hyperlink>
      <w:r w:rsidR="00376131">
        <w:rPr>
          <w:b w:val="0"/>
        </w:rPr>
        <w:t xml:space="preserve"> и измерения </w:t>
      </w:r>
      <w:hyperlink r:id="rId10" w:history="1">
        <w:r w:rsidR="00376131" w:rsidRPr="00681ABD">
          <w:rPr>
            <w:b w:val="0"/>
          </w:rPr>
          <w:t>оптической мощности</w:t>
        </w:r>
      </w:hyperlink>
      <w:r w:rsidR="00376131" w:rsidRPr="00681ABD">
        <w:rPr>
          <w:b w:val="0"/>
        </w:rPr>
        <w:t>. Методика измерения</w:t>
      </w:r>
      <w:r w:rsidR="00376131">
        <w:rPr>
          <w:b w:val="0"/>
        </w:rPr>
        <w:t xml:space="preserve"> </w:t>
      </w:r>
      <w:r w:rsidR="00376131" w:rsidRPr="00681ABD">
        <w:rPr>
          <w:b w:val="0"/>
        </w:rPr>
        <w:t>оптической мощности. Приборы для измерения оптической мощности. Методика измерения возвратных потерь. Приборы для измерения. Коэффициент отражения.</w:t>
      </w:r>
      <w:r w:rsidR="00376131">
        <w:rPr>
          <w:b w:val="0"/>
        </w:rPr>
        <w:t xml:space="preserve"> </w:t>
      </w:r>
      <w:r w:rsidR="00376131" w:rsidRPr="00681ABD">
        <w:rPr>
          <w:b w:val="0"/>
        </w:rPr>
        <w:t>Универсальные измерительные приборы для ВОЛ</w:t>
      </w:r>
      <w:r w:rsidR="0046795A">
        <w:rPr>
          <w:b w:val="0"/>
        </w:rPr>
        <w:t>П</w:t>
      </w:r>
      <w:r w:rsidR="00376131" w:rsidRPr="00681ABD">
        <w:rPr>
          <w:b w:val="0"/>
        </w:rPr>
        <w:t xml:space="preserve">. </w:t>
      </w:r>
      <w:r w:rsidR="00376131">
        <w:rPr>
          <w:b w:val="0"/>
        </w:rPr>
        <w:t xml:space="preserve"> Применение тестеров оптических СКС, кабельных тестеров</w:t>
      </w:r>
      <w:r w:rsidR="00376131" w:rsidRPr="00681ABD">
        <w:rPr>
          <w:b w:val="0"/>
        </w:rPr>
        <w:t>.</w:t>
      </w:r>
    </w:p>
    <w:p w:rsidR="00376131" w:rsidRDefault="00376131" w:rsidP="009F5062">
      <w:pPr>
        <w:pStyle w:val="a4"/>
        <w:jc w:val="left"/>
        <w:rPr>
          <w:bCs/>
          <w:color w:val="000000"/>
        </w:rPr>
      </w:pPr>
      <w:r>
        <w:rPr>
          <w:b w:val="0"/>
        </w:rPr>
        <w:t xml:space="preserve">Сохранение данных для дальнейшего использование. Понятие «рефлектограмма». </w:t>
      </w:r>
      <w:r w:rsidRPr="00681ABD">
        <w:rPr>
          <w:b w:val="0"/>
        </w:rPr>
        <w:t>Инструменты и приборы для монтажа и диагностики волоконно-оптического кабеля (ВОЛ</w:t>
      </w:r>
      <w:r w:rsidR="0046795A">
        <w:rPr>
          <w:b w:val="0"/>
        </w:rPr>
        <w:t>П</w:t>
      </w:r>
      <w:r w:rsidRPr="00681ABD">
        <w:rPr>
          <w:b w:val="0"/>
        </w:rPr>
        <w:t>)</w:t>
      </w:r>
      <w:r>
        <w:rPr>
          <w:b w:val="0"/>
        </w:rPr>
        <w:t>.</w:t>
      </w:r>
    </w:p>
    <w:p w:rsidR="00376131" w:rsidRDefault="00376131" w:rsidP="00E714C5">
      <w:pPr>
        <w:pStyle w:val="a4"/>
        <w:rPr>
          <w:bCs/>
          <w:color w:val="000000"/>
        </w:rPr>
      </w:pPr>
    </w:p>
    <w:p w:rsidR="00376131" w:rsidRDefault="00376131" w:rsidP="00E714C5">
      <w:pPr>
        <w:pStyle w:val="a4"/>
        <w:rPr>
          <w:bCs/>
          <w:color w:val="000000"/>
        </w:rPr>
      </w:pPr>
    </w:p>
    <w:p w:rsidR="00E714C5" w:rsidRDefault="00FC324E" w:rsidP="002747C2">
      <w:pPr>
        <w:pStyle w:val="a4"/>
        <w:ind w:left="1288"/>
        <w:rPr>
          <w:bCs/>
          <w:color w:val="000000"/>
        </w:rPr>
      </w:pPr>
      <w:r>
        <w:rPr>
          <w:bCs/>
          <w:color w:val="000000"/>
        </w:rPr>
        <w:t xml:space="preserve">7. </w:t>
      </w:r>
      <w:r w:rsidR="00E714C5" w:rsidRPr="00DC1EF4">
        <w:rPr>
          <w:bCs/>
          <w:color w:val="000000"/>
        </w:rPr>
        <w:t>Методические рекомендации по проведению практических занятий</w:t>
      </w:r>
    </w:p>
    <w:p w:rsidR="00E714C5" w:rsidRDefault="00E714C5" w:rsidP="00E714C5">
      <w:pPr>
        <w:pStyle w:val="a4"/>
        <w:rPr>
          <w:bCs/>
          <w:color w:val="000000"/>
        </w:rPr>
      </w:pPr>
    </w:p>
    <w:p w:rsidR="009C3CF3" w:rsidRDefault="009C3CF3" w:rsidP="00E714C5">
      <w:pPr>
        <w:pStyle w:val="a4"/>
        <w:rPr>
          <w:bCs/>
          <w:color w:val="000000"/>
        </w:rPr>
      </w:pPr>
    </w:p>
    <w:p w:rsidR="009C3CF3" w:rsidRPr="00C878ED" w:rsidRDefault="009C3CF3" w:rsidP="009C3CF3">
      <w:pPr>
        <w:pStyle w:val="a4"/>
        <w:numPr>
          <w:ilvl w:val="1"/>
          <w:numId w:val="25"/>
        </w:numPr>
        <w:ind w:left="0" w:firstLine="0"/>
        <w:jc w:val="both"/>
        <w:rPr>
          <w:b w:val="0"/>
          <w:bCs/>
          <w:color w:val="000000"/>
        </w:rPr>
      </w:pPr>
      <w:r w:rsidRPr="00DC1EF4">
        <w:rPr>
          <w:b w:val="0"/>
          <w:bCs/>
          <w:color w:val="000000"/>
        </w:rPr>
        <w:t>К выполнению практическ</w:t>
      </w:r>
      <w:r>
        <w:rPr>
          <w:b w:val="0"/>
          <w:bCs/>
          <w:color w:val="000000"/>
        </w:rPr>
        <w:t>их заданий допускается работник</w:t>
      </w:r>
      <w:r w:rsidRPr="00DC1EF4">
        <w:rPr>
          <w:b w:val="0"/>
          <w:bCs/>
          <w:color w:val="000000"/>
        </w:rPr>
        <w:t xml:space="preserve">, который успешно </w:t>
      </w:r>
      <w:r w:rsidRPr="00872828">
        <w:rPr>
          <w:b w:val="0"/>
          <w:bCs/>
        </w:rPr>
        <w:t>сдал единое тестирование по базовому, сквозному и профессиональному модулю. Допуском является сформированный отчет Проверки теоретических знаний (ПТЗ) на работников после проведения итогового тестирования.</w:t>
      </w:r>
    </w:p>
    <w:bookmarkStart w:id="1" w:name="_MON_1602315643"/>
    <w:bookmarkEnd w:id="1"/>
    <w:p w:rsidR="00C878ED" w:rsidRDefault="007068B7" w:rsidP="00C878ED">
      <w:pPr>
        <w:pStyle w:val="a4"/>
        <w:rPr>
          <w:b w:val="0"/>
          <w:bCs/>
          <w:color w:val="000000"/>
        </w:rPr>
      </w:pPr>
      <w:r>
        <w:rPr>
          <w:b w:val="0"/>
          <w:bCs/>
          <w:color w:val="000000"/>
        </w:rPr>
        <w:object w:dxaOrig="1454" w:dyaOrig="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7.25pt" o:ole="">
            <v:imagedata r:id="rId11" o:title=""/>
          </v:shape>
          <o:OLEObject Type="Embed" ProgID="Excel.Sheet.12" ShapeID="_x0000_i1025" DrawAspect="Icon" ObjectID="_1686659844" r:id="rId12"/>
        </w:object>
      </w:r>
    </w:p>
    <w:p w:rsidR="009C3CF3" w:rsidRPr="00DC1EF4" w:rsidRDefault="009C3CF3" w:rsidP="009C3CF3">
      <w:pPr>
        <w:pStyle w:val="a4"/>
        <w:jc w:val="both"/>
        <w:rPr>
          <w:b w:val="0"/>
          <w:bCs/>
          <w:color w:val="000000"/>
        </w:rPr>
      </w:pPr>
    </w:p>
    <w:p w:rsidR="009C3CF3" w:rsidRDefault="009C3CF3" w:rsidP="009C3CF3">
      <w:pPr>
        <w:pStyle w:val="a4"/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 xml:space="preserve">7.2. </w:t>
      </w:r>
      <w:r w:rsidRPr="00F8768F">
        <w:rPr>
          <w:b w:val="0"/>
          <w:bCs/>
          <w:color w:val="000000"/>
        </w:rPr>
        <w:t xml:space="preserve">Общее количество практических занятий </w:t>
      </w:r>
      <w:r w:rsidRPr="00872828">
        <w:rPr>
          <w:b w:val="0"/>
          <w:bCs/>
        </w:rPr>
        <w:t xml:space="preserve">составляет </w:t>
      </w:r>
      <w:r w:rsidR="00B7562D">
        <w:rPr>
          <w:b w:val="0"/>
          <w:bCs/>
        </w:rPr>
        <w:t>7</w:t>
      </w:r>
      <w:r w:rsidR="00B31060" w:rsidRPr="00872828">
        <w:rPr>
          <w:b w:val="0"/>
          <w:bCs/>
        </w:rPr>
        <w:t>6</w:t>
      </w:r>
      <w:r w:rsidRPr="00872828">
        <w:rPr>
          <w:b w:val="0"/>
          <w:bCs/>
        </w:rPr>
        <w:t xml:space="preserve"> часов под руководством</w:t>
      </w:r>
      <w:r>
        <w:rPr>
          <w:b w:val="0"/>
          <w:bCs/>
          <w:color w:val="000000"/>
        </w:rPr>
        <w:t>:</w:t>
      </w:r>
      <w:r w:rsidRPr="00891DCB">
        <w:rPr>
          <w:b w:val="0"/>
          <w:bCs/>
          <w:color w:val="000000"/>
        </w:rPr>
        <w:t xml:space="preserve"> </w:t>
      </w:r>
    </w:p>
    <w:p w:rsidR="009C3CF3" w:rsidRDefault="009C3CF3" w:rsidP="009C3CF3">
      <w:pPr>
        <w:pStyle w:val="a4"/>
        <w:numPr>
          <w:ilvl w:val="0"/>
          <w:numId w:val="26"/>
        </w:numPr>
        <w:jc w:val="both"/>
        <w:rPr>
          <w:b w:val="0"/>
          <w:bCs/>
          <w:color w:val="000000"/>
        </w:rPr>
      </w:pPr>
      <w:r w:rsidRPr="00891DCB">
        <w:rPr>
          <w:b w:val="0"/>
          <w:bCs/>
          <w:color w:val="000000"/>
        </w:rPr>
        <w:t>ответственн</w:t>
      </w:r>
      <w:r>
        <w:rPr>
          <w:b w:val="0"/>
          <w:bCs/>
          <w:color w:val="000000"/>
        </w:rPr>
        <w:t xml:space="preserve">ого за обучение, либо непосредственного руководителя (при обучении без отрыва от производства), </w:t>
      </w:r>
    </w:p>
    <w:p w:rsidR="009C3CF3" w:rsidRDefault="009C3CF3" w:rsidP="009C3CF3">
      <w:pPr>
        <w:pStyle w:val="a4"/>
        <w:numPr>
          <w:ilvl w:val="0"/>
          <w:numId w:val="26"/>
        </w:numPr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 xml:space="preserve">преподавателя (при очном обучении с отрывом от производства). </w:t>
      </w:r>
    </w:p>
    <w:p w:rsidR="009C3CF3" w:rsidRDefault="009C3CF3" w:rsidP="009C3CF3">
      <w:pPr>
        <w:pStyle w:val="a4"/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>7.3. В первый день выхода на практику/дату начала практических занятий, работнику выдается задание</w:t>
      </w:r>
      <w:r w:rsidR="00FC324E">
        <w:rPr>
          <w:b w:val="0"/>
          <w:bCs/>
          <w:color w:val="000000"/>
        </w:rPr>
        <w:t>.</w:t>
      </w:r>
      <w:r>
        <w:rPr>
          <w:b w:val="0"/>
          <w:bCs/>
          <w:color w:val="000000"/>
        </w:rPr>
        <w:t xml:space="preserve">  </w:t>
      </w:r>
    </w:p>
    <w:p w:rsidR="009C3CF3" w:rsidRDefault="009C3CF3" w:rsidP="00E714C5">
      <w:pPr>
        <w:pStyle w:val="a4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9C3CF3" w:rsidRPr="00E06AF2" w:rsidTr="000E66B2">
        <w:tc>
          <w:tcPr>
            <w:tcW w:w="5778" w:type="dxa"/>
            <w:shd w:val="clear" w:color="auto" w:fill="auto"/>
          </w:tcPr>
          <w:p w:rsidR="009C3CF3" w:rsidRPr="00E06AF2" w:rsidRDefault="009C3CF3" w:rsidP="00B7562D">
            <w:pPr>
              <w:pStyle w:val="a4"/>
              <w:rPr>
                <w:b w:val="0"/>
                <w:bCs/>
                <w:color w:val="000000"/>
              </w:rPr>
            </w:pPr>
            <w:r w:rsidRPr="00E06AF2">
              <w:rPr>
                <w:b w:val="0"/>
                <w:bCs/>
                <w:color w:val="000000"/>
              </w:rPr>
              <w:t xml:space="preserve">Задание на практику для работника </w:t>
            </w:r>
          </w:p>
        </w:tc>
        <w:bookmarkStart w:id="2" w:name="_MON_1680155160"/>
        <w:bookmarkEnd w:id="2"/>
        <w:tc>
          <w:tcPr>
            <w:tcW w:w="4253" w:type="dxa"/>
            <w:shd w:val="clear" w:color="auto" w:fill="auto"/>
          </w:tcPr>
          <w:p w:rsidR="009C3CF3" w:rsidRPr="009F5062" w:rsidRDefault="007068B7" w:rsidP="000E66B2">
            <w:pPr>
              <w:pStyle w:val="a4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i/>
              </w:rPr>
              <w:object w:dxaOrig="1536" w:dyaOrig="998">
                <v:shape id="_x0000_i1026" type="#_x0000_t75" style="width:76.5pt;height:50.25pt" o:ole="">
                  <v:imagedata r:id="rId13" o:title=""/>
                </v:shape>
                <o:OLEObject Type="Embed" ProgID="Word.Document.12" ShapeID="_x0000_i1026" DrawAspect="Icon" ObjectID="_1686659845" r:id="rId14">
                  <o:FieldCodes>\s</o:FieldCodes>
                </o:OLEObject>
              </w:object>
            </w:r>
          </w:p>
        </w:tc>
      </w:tr>
    </w:tbl>
    <w:p w:rsidR="009C3CF3" w:rsidRDefault="009C3CF3" w:rsidP="00E714C5">
      <w:pPr>
        <w:pStyle w:val="a4"/>
        <w:rPr>
          <w:bCs/>
          <w:color w:val="000000"/>
        </w:rPr>
      </w:pPr>
    </w:p>
    <w:p w:rsidR="009C3CF3" w:rsidRDefault="009C3CF3" w:rsidP="009C3CF3">
      <w:pPr>
        <w:pStyle w:val="a4"/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>7.4. После официальной даты окончания прохождения работником практической части обучения, руководителем, либо ответственным сотрудником за обучение заполняется протокол проверки практических навыков.</w:t>
      </w:r>
    </w:p>
    <w:p w:rsidR="009C3CF3" w:rsidRDefault="009C3CF3" w:rsidP="009C3CF3">
      <w:pPr>
        <w:pStyle w:val="a4"/>
        <w:jc w:val="both"/>
        <w:rPr>
          <w:b w:val="0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C3CF3" w:rsidRPr="00260DBA" w:rsidTr="000E66B2">
        <w:tc>
          <w:tcPr>
            <w:tcW w:w="5068" w:type="dxa"/>
            <w:shd w:val="clear" w:color="auto" w:fill="auto"/>
          </w:tcPr>
          <w:p w:rsidR="009C3CF3" w:rsidRPr="00260DBA" w:rsidRDefault="009C3CF3" w:rsidP="00B7562D">
            <w:pPr>
              <w:pStyle w:val="a4"/>
              <w:rPr>
                <w:b w:val="0"/>
                <w:bCs/>
                <w:color w:val="000000"/>
              </w:rPr>
            </w:pPr>
            <w:r w:rsidRPr="00260DBA">
              <w:rPr>
                <w:b w:val="0"/>
                <w:bCs/>
                <w:color w:val="000000"/>
              </w:rPr>
              <w:t xml:space="preserve">Протокол проверки практических навыков </w:t>
            </w:r>
          </w:p>
        </w:tc>
        <w:bookmarkStart w:id="3" w:name="_MON_1680155418"/>
        <w:bookmarkEnd w:id="3"/>
        <w:tc>
          <w:tcPr>
            <w:tcW w:w="5069" w:type="dxa"/>
            <w:shd w:val="clear" w:color="auto" w:fill="auto"/>
          </w:tcPr>
          <w:p w:rsidR="009C3CF3" w:rsidRPr="005138C3" w:rsidRDefault="005138C3" w:rsidP="000E66B2">
            <w:pPr>
              <w:pStyle w:val="a4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object w:dxaOrig="1536" w:dyaOrig="998">
                <v:shape id="_x0000_i1027" type="#_x0000_t75" style="width:76.5pt;height:50.25pt" o:ole="">
                  <v:imagedata r:id="rId15" o:title=""/>
                </v:shape>
                <o:OLEObject Type="Embed" ProgID="Word.Document.12" ShapeID="_x0000_i1027" DrawAspect="Icon" ObjectID="_1686659846" r:id="rId16">
                  <o:FieldCodes>\s</o:FieldCodes>
                </o:OLEObject>
              </w:object>
            </w:r>
          </w:p>
        </w:tc>
      </w:tr>
    </w:tbl>
    <w:p w:rsidR="009C3CF3" w:rsidRPr="00DC1EF4" w:rsidRDefault="009C3CF3" w:rsidP="00E714C5">
      <w:pPr>
        <w:pStyle w:val="a4"/>
        <w:rPr>
          <w:bCs/>
          <w:color w:val="000000"/>
        </w:rPr>
      </w:pPr>
    </w:p>
    <w:p w:rsidR="009C3CF3" w:rsidRDefault="009C3CF3" w:rsidP="000418E2">
      <w:pPr>
        <w:pStyle w:val="a4"/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>7.5. С данным протоколом работник направляется</w:t>
      </w:r>
      <w:r w:rsidR="00FC324E">
        <w:rPr>
          <w:b w:val="0"/>
          <w:bCs/>
          <w:color w:val="000000"/>
        </w:rPr>
        <w:t xml:space="preserve"> </w:t>
      </w:r>
      <w:r>
        <w:rPr>
          <w:b w:val="0"/>
          <w:bCs/>
          <w:color w:val="000000"/>
        </w:rPr>
        <w:t xml:space="preserve">в </w:t>
      </w:r>
      <w:r w:rsidR="00872828">
        <w:rPr>
          <w:b w:val="0"/>
          <w:bCs/>
          <w:color w:val="000000"/>
        </w:rPr>
        <w:t>э</w:t>
      </w:r>
      <w:r w:rsidRPr="00C33296">
        <w:rPr>
          <w:b w:val="0"/>
          <w:bCs/>
          <w:color w:val="000000"/>
        </w:rPr>
        <w:t>кзаменационно-квалификационную комиссию (ЭКК)</w:t>
      </w:r>
      <w:r>
        <w:rPr>
          <w:b w:val="0"/>
          <w:bCs/>
          <w:color w:val="000000"/>
        </w:rPr>
        <w:t xml:space="preserve"> на квалификационный экзамен. </w:t>
      </w:r>
    </w:p>
    <w:p w:rsidR="00872828" w:rsidRDefault="009C3CF3" w:rsidP="009F5062">
      <w:pPr>
        <w:pStyle w:val="a4"/>
        <w:jc w:val="left"/>
        <w:rPr>
          <w:b w:val="0"/>
          <w:bCs/>
          <w:color w:val="000000"/>
        </w:rPr>
      </w:pPr>
      <w:r>
        <w:rPr>
          <w:b w:val="0"/>
          <w:bCs/>
          <w:color w:val="000000"/>
        </w:rPr>
        <w:t>ВАЖНО: Наличие при себе протокола – обязательно.</w:t>
      </w:r>
    </w:p>
    <w:p w:rsidR="00C4181B" w:rsidRDefault="00C4181B" w:rsidP="009F5062">
      <w:pPr>
        <w:pStyle w:val="a4"/>
        <w:jc w:val="left"/>
      </w:pPr>
    </w:p>
    <w:p w:rsidR="00D04DEB" w:rsidRPr="00DC1EF4" w:rsidRDefault="001A0CE9" w:rsidP="00FD0400">
      <w:pPr>
        <w:pStyle w:val="a4"/>
        <w:ind w:left="927"/>
        <w:rPr>
          <w:bCs/>
          <w:color w:val="000000"/>
        </w:rPr>
      </w:pPr>
      <w:r>
        <w:rPr>
          <w:bCs/>
          <w:color w:val="000000"/>
        </w:rPr>
        <w:lastRenderedPageBreak/>
        <w:t>8.</w:t>
      </w:r>
      <w:r w:rsidR="00FC324E">
        <w:rPr>
          <w:bCs/>
          <w:color w:val="000000"/>
        </w:rPr>
        <w:t xml:space="preserve"> </w:t>
      </w:r>
      <w:r w:rsidR="00D04DEB" w:rsidRPr="00DC1EF4">
        <w:rPr>
          <w:bCs/>
          <w:color w:val="000000"/>
        </w:rPr>
        <w:t>Итоговый контроль знаний, выполнение практических заданий</w:t>
      </w:r>
    </w:p>
    <w:p w:rsidR="00D04DEB" w:rsidRPr="007B569A" w:rsidRDefault="00D04DEB" w:rsidP="00FD0400">
      <w:pPr>
        <w:pStyle w:val="a4"/>
        <w:rPr>
          <w:bCs/>
          <w:color w:val="FF0000"/>
        </w:rPr>
      </w:pPr>
    </w:p>
    <w:p w:rsidR="00D04DEB" w:rsidRPr="007B569A" w:rsidRDefault="00D04DEB" w:rsidP="00D04DEB">
      <w:pPr>
        <w:pStyle w:val="a4"/>
        <w:ind w:firstLine="284"/>
        <w:jc w:val="both"/>
        <w:rPr>
          <w:rFonts w:eastAsia="Calibri"/>
          <w:color w:val="FF0000"/>
          <w:szCs w:val="28"/>
          <w:lang w:eastAsia="en-US"/>
        </w:rPr>
      </w:pPr>
    </w:p>
    <w:p w:rsidR="0073225B" w:rsidRPr="0073225B" w:rsidRDefault="0073225B" w:rsidP="0073225B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73225B" w:rsidRPr="0073225B" w:rsidRDefault="0073225B" w:rsidP="0073225B">
      <w:pPr>
        <w:numPr>
          <w:ilvl w:val="1"/>
          <w:numId w:val="25"/>
        </w:numPr>
        <w:spacing w:after="160" w:line="259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25B">
        <w:rPr>
          <w:rFonts w:ascii="Times New Roman" w:hAnsi="Times New Roman"/>
          <w:color w:val="000000"/>
          <w:sz w:val="28"/>
          <w:szCs w:val="28"/>
        </w:rPr>
        <w:t>Объем, уровень знаний и практических навыков работников, прошедших курс обучения по профессии, должен соответствовать требован</w:t>
      </w:r>
      <w:r w:rsidR="00077630">
        <w:rPr>
          <w:rFonts w:ascii="Times New Roman" w:hAnsi="Times New Roman"/>
          <w:color w:val="000000"/>
          <w:sz w:val="28"/>
          <w:szCs w:val="28"/>
        </w:rPr>
        <w:t>иям Профессионального стандарта.</w:t>
      </w:r>
    </w:p>
    <w:p w:rsidR="0073225B" w:rsidRPr="0073225B" w:rsidRDefault="0073225B" w:rsidP="0073225B">
      <w:pPr>
        <w:numPr>
          <w:ilvl w:val="1"/>
          <w:numId w:val="25"/>
        </w:numPr>
        <w:spacing w:after="0" w:line="259" w:lineRule="auto"/>
        <w:ind w:left="709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25B">
        <w:rPr>
          <w:rFonts w:ascii="Times New Roman" w:hAnsi="Times New Roman"/>
          <w:color w:val="000000"/>
          <w:sz w:val="28"/>
          <w:szCs w:val="28"/>
        </w:rPr>
        <w:t xml:space="preserve">Протоколы передаются для работы экзаменационно – квалификационной комиссии (ЭКК). </w:t>
      </w:r>
    </w:p>
    <w:p w:rsidR="0073225B" w:rsidRPr="0073225B" w:rsidRDefault="0073225B" w:rsidP="0073225B">
      <w:pPr>
        <w:numPr>
          <w:ilvl w:val="1"/>
          <w:numId w:val="25"/>
        </w:numPr>
        <w:spacing w:after="160" w:line="259" w:lineRule="auto"/>
        <w:ind w:left="709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25B">
        <w:rPr>
          <w:rFonts w:ascii="Times New Roman" w:hAnsi="Times New Roman"/>
          <w:color w:val="000000"/>
          <w:sz w:val="28"/>
          <w:szCs w:val="28"/>
        </w:rPr>
        <w:t>Члены экзаменационно - квалификационной комиссии, а также мастера производственного обучения, осуществляющие профессиональное обучение работников, намечают перечень квалификационных работ, а также определяют рабочие места для их выполнения.</w:t>
      </w:r>
    </w:p>
    <w:p w:rsidR="0073225B" w:rsidRPr="0073225B" w:rsidRDefault="0073225B" w:rsidP="0073225B">
      <w:pPr>
        <w:numPr>
          <w:ilvl w:val="1"/>
          <w:numId w:val="25"/>
        </w:numPr>
        <w:spacing w:after="160" w:line="259" w:lineRule="auto"/>
        <w:ind w:left="709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25B">
        <w:rPr>
          <w:rFonts w:ascii="Times New Roman" w:hAnsi="Times New Roman"/>
          <w:color w:val="000000"/>
          <w:sz w:val="28"/>
          <w:szCs w:val="28"/>
        </w:rPr>
        <w:t>Квалификационные работы проводятся в лабораториях или специально организованных рабочих местах, соответствующих требованиям и нормам.</w:t>
      </w:r>
    </w:p>
    <w:p w:rsidR="0073225B" w:rsidRPr="0073225B" w:rsidRDefault="0073225B" w:rsidP="0073225B">
      <w:pPr>
        <w:numPr>
          <w:ilvl w:val="1"/>
          <w:numId w:val="25"/>
        </w:numPr>
        <w:spacing w:after="160" w:line="259" w:lineRule="auto"/>
        <w:ind w:left="709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25B">
        <w:rPr>
          <w:rFonts w:ascii="Times New Roman" w:hAnsi="Times New Roman"/>
          <w:color w:val="000000"/>
          <w:sz w:val="28"/>
          <w:szCs w:val="28"/>
        </w:rPr>
        <w:t xml:space="preserve">В качестве квалификационных (пробных) работ выбирают характерные для данной профессии работы, соответствующие уровню квалификации, предусмотренному Профессиональным стандартом. </w:t>
      </w:r>
    </w:p>
    <w:p w:rsidR="0073225B" w:rsidRPr="0073225B" w:rsidRDefault="0073225B" w:rsidP="0073225B">
      <w:pPr>
        <w:numPr>
          <w:ilvl w:val="1"/>
          <w:numId w:val="25"/>
        </w:numPr>
        <w:spacing w:after="160" w:line="259" w:lineRule="auto"/>
        <w:ind w:left="709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25B">
        <w:rPr>
          <w:rFonts w:ascii="Times New Roman" w:hAnsi="Times New Roman"/>
          <w:color w:val="000000"/>
          <w:sz w:val="28"/>
          <w:szCs w:val="28"/>
        </w:rPr>
        <w:t xml:space="preserve">ЭКК рассматривает результаты квалификационных работ; проводит устный опрос экзаменуемых </w:t>
      </w:r>
      <w:r w:rsidRPr="0007763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3225B">
        <w:rPr>
          <w:rFonts w:ascii="Times New Roman" w:hAnsi="Times New Roman"/>
          <w:color w:val="000000"/>
          <w:sz w:val="28"/>
          <w:szCs w:val="28"/>
        </w:rPr>
        <w:t xml:space="preserve">пределах учебной программы и требований квалификационной характеристики профессии. </w:t>
      </w:r>
    </w:p>
    <w:p w:rsidR="0073225B" w:rsidRPr="0073225B" w:rsidRDefault="0073225B" w:rsidP="0073225B">
      <w:pPr>
        <w:spacing w:after="160" w:line="259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25B">
        <w:rPr>
          <w:rFonts w:ascii="Times New Roman" w:hAnsi="Times New Roman"/>
          <w:color w:val="000000"/>
          <w:sz w:val="28"/>
          <w:szCs w:val="28"/>
        </w:rPr>
        <w:t xml:space="preserve">Работа ЭКК в части оценки уровня знаний и практических навыков может строится двумя способами: </w:t>
      </w:r>
    </w:p>
    <w:p w:rsidR="0073225B" w:rsidRPr="0073225B" w:rsidRDefault="0073225B" w:rsidP="008C1C99">
      <w:pPr>
        <w:numPr>
          <w:ilvl w:val="2"/>
          <w:numId w:val="25"/>
        </w:numPr>
        <w:spacing w:after="160" w:line="259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25B">
        <w:rPr>
          <w:rFonts w:ascii="Times New Roman" w:hAnsi="Times New Roman"/>
          <w:color w:val="000000"/>
          <w:sz w:val="28"/>
          <w:szCs w:val="28"/>
        </w:rPr>
        <w:t xml:space="preserve">В форме собеседования. ЭКК рассматривает протоколы ПТЗ и ППН; задает работнику вопросы, относящиеся к теме и содержанию программы, к выполненным операциям в ходе практической работы. Если у председателя и членов ЭКК нет сомнений в успешном усвоении программ профессионального обучения, то ЭКК выносит решение об успешной сдаче квалификационного экзамена и присвоении профессии. </w:t>
      </w:r>
    </w:p>
    <w:p w:rsidR="0073225B" w:rsidRPr="0073225B" w:rsidRDefault="0073225B" w:rsidP="008C1C99">
      <w:pPr>
        <w:numPr>
          <w:ilvl w:val="2"/>
          <w:numId w:val="25"/>
        </w:numPr>
        <w:spacing w:after="160" w:line="259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25B">
        <w:rPr>
          <w:rFonts w:ascii="Times New Roman" w:hAnsi="Times New Roman"/>
          <w:color w:val="000000"/>
          <w:sz w:val="28"/>
          <w:szCs w:val="28"/>
        </w:rPr>
        <w:t>В форме собеседования и выполнения квалификационной работы. Члены ЭКК проводят опрос работника, рассматривают протоколы ППН и ПТЗ и в случае возникновения вопросов в части успешности освоения практической части обучения, работнику может быть назначена квалификационная работа.</w:t>
      </w:r>
    </w:p>
    <w:p w:rsidR="0073225B" w:rsidRPr="0073225B" w:rsidRDefault="0073225B" w:rsidP="0073225B">
      <w:pPr>
        <w:numPr>
          <w:ilvl w:val="1"/>
          <w:numId w:val="25"/>
        </w:numPr>
        <w:spacing w:after="160" w:line="259" w:lineRule="auto"/>
        <w:ind w:left="709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25B">
        <w:rPr>
          <w:rFonts w:ascii="Times New Roman" w:hAnsi="Times New Roman"/>
          <w:color w:val="000000"/>
          <w:sz w:val="28"/>
          <w:szCs w:val="28"/>
        </w:rPr>
        <w:t xml:space="preserve">Работнику, завершившему обучение, успешно сдавшему квалификационный экзамен, решением экзаменационно – квалификационной комиссии </w:t>
      </w:r>
      <w:r w:rsidRPr="00276191">
        <w:rPr>
          <w:rFonts w:ascii="Times New Roman" w:hAnsi="Times New Roman"/>
          <w:color w:val="000000"/>
          <w:sz w:val="28"/>
          <w:szCs w:val="28"/>
        </w:rPr>
        <w:t>присваивается профессия</w:t>
      </w:r>
      <w:r w:rsidR="00D04273">
        <w:rPr>
          <w:rFonts w:ascii="Times New Roman" w:hAnsi="Times New Roman"/>
          <w:color w:val="000000"/>
          <w:sz w:val="28"/>
          <w:szCs w:val="28"/>
        </w:rPr>
        <w:t>.</w:t>
      </w:r>
      <w:r w:rsidRPr="00732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2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225B" w:rsidRPr="00872828" w:rsidRDefault="0073225B" w:rsidP="0073225B">
      <w:pPr>
        <w:numPr>
          <w:ilvl w:val="1"/>
          <w:numId w:val="25"/>
        </w:numPr>
        <w:spacing w:after="160" w:line="259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872828">
        <w:rPr>
          <w:rFonts w:ascii="Times New Roman" w:hAnsi="Times New Roman"/>
          <w:sz w:val="28"/>
          <w:szCs w:val="28"/>
        </w:rPr>
        <w:t xml:space="preserve">Работнику, не выполнившему квалификационную (пробную) работу, </w:t>
      </w:r>
      <w:r w:rsidR="00872828" w:rsidRPr="00872828">
        <w:rPr>
          <w:rFonts w:ascii="Times New Roman" w:hAnsi="Times New Roman"/>
          <w:sz w:val="28"/>
          <w:szCs w:val="28"/>
        </w:rPr>
        <w:t>члены</w:t>
      </w:r>
      <w:r w:rsidRPr="00872828">
        <w:rPr>
          <w:rFonts w:ascii="Times New Roman" w:hAnsi="Times New Roman"/>
          <w:sz w:val="28"/>
          <w:szCs w:val="28"/>
        </w:rPr>
        <w:t xml:space="preserve"> ЭКК дают рекомендации по дополнительному изучению тем, которые работник обязан изучить самостоятельно под контролем непосредственного руководителя</w:t>
      </w:r>
      <w:r w:rsidR="00D04273">
        <w:rPr>
          <w:rFonts w:ascii="Times New Roman" w:hAnsi="Times New Roman"/>
          <w:sz w:val="28"/>
          <w:szCs w:val="28"/>
        </w:rPr>
        <w:t>.</w:t>
      </w:r>
      <w:r w:rsidRPr="00872828">
        <w:rPr>
          <w:rFonts w:ascii="Times New Roman" w:hAnsi="Times New Roman"/>
          <w:sz w:val="28"/>
          <w:szCs w:val="28"/>
        </w:rPr>
        <w:t xml:space="preserve"> </w:t>
      </w:r>
      <w:r w:rsidR="00D04273">
        <w:rPr>
          <w:rFonts w:ascii="Times New Roman" w:hAnsi="Times New Roman"/>
          <w:sz w:val="28"/>
          <w:szCs w:val="28"/>
        </w:rPr>
        <w:t>П</w:t>
      </w:r>
      <w:r w:rsidRPr="00872828">
        <w:rPr>
          <w:rFonts w:ascii="Times New Roman" w:hAnsi="Times New Roman"/>
          <w:sz w:val="28"/>
          <w:szCs w:val="28"/>
        </w:rPr>
        <w:t>робная работа назначается повторно при следующем заседании ЭКК.</w:t>
      </w:r>
    </w:p>
    <w:p w:rsidR="0073225B" w:rsidRDefault="0073225B" w:rsidP="0073225B">
      <w:pPr>
        <w:numPr>
          <w:ilvl w:val="1"/>
          <w:numId w:val="25"/>
        </w:numPr>
        <w:spacing w:after="160" w:line="259" w:lineRule="auto"/>
        <w:ind w:left="709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25B">
        <w:rPr>
          <w:rFonts w:ascii="Times New Roman" w:hAnsi="Times New Roman"/>
          <w:color w:val="000000"/>
          <w:sz w:val="28"/>
          <w:szCs w:val="28"/>
        </w:rPr>
        <w:t xml:space="preserve">На выполненную квалификационную работу оформляется </w:t>
      </w:r>
      <w:r w:rsidR="00CD09F6">
        <w:rPr>
          <w:rFonts w:ascii="Times New Roman" w:hAnsi="Times New Roman"/>
          <w:color w:val="000000"/>
          <w:sz w:val="28"/>
          <w:szCs w:val="28"/>
        </w:rPr>
        <w:t>протокол</w:t>
      </w:r>
      <w:r w:rsidR="00D259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25B">
        <w:rPr>
          <w:rFonts w:ascii="Times New Roman" w:hAnsi="Times New Roman"/>
          <w:color w:val="000000"/>
          <w:sz w:val="28"/>
          <w:szCs w:val="28"/>
        </w:rPr>
        <w:t xml:space="preserve">экзаменационно- квалификационной комиссии. </w:t>
      </w:r>
    </w:p>
    <w:bookmarkStart w:id="4" w:name="_MON_1686575314"/>
    <w:bookmarkEnd w:id="4"/>
    <w:p w:rsidR="00CD09F6" w:rsidRPr="0073225B" w:rsidRDefault="00CD09F6" w:rsidP="00CD09F6">
      <w:pPr>
        <w:spacing w:after="160" w:line="259" w:lineRule="auto"/>
        <w:ind w:left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object w:dxaOrig="1504" w:dyaOrig="982">
          <v:shape id="_x0000_i1028" type="#_x0000_t75" style="width:75pt;height:48.75pt" o:ole="">
            <v:imagedata r:id="rId17" o:title=""/>
          </v:shape>
          <o:OLEObject Type="Embed" ProgID="Word.Document.12" ShapeID="_x0000_i1028" DrawAspect="Icon" ObjectID="_1686659847" r:id="rId18">
            <o:FieldCodes>\s</o:FieldCodes>
          </o:OLEObject>
        </w:object>
      </w:r>
    </w:p>
    <w:p w:rsidR="0073225B" w:rsidRPr="0073225B" w:rsidRDefault="0073225B" w:rsidP="0073225B">
      <w:pPr>
        <w:numPr>
          <w:ilvl w:val="1"/>
          <w:numId w:val="25"/>
        </w:numPr>
        <w:spacing w:after="160" w:line="259" w:lineRule="auto"/>
        <w:ind w:left="709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25B">
        <w:rPr>
          <w:rFonts w:ascii="Times New Roman" w:hAnsi="Times New Roman"/>
          <w:color w:val="000000"/>
          <w:sz w:val="28"/>
          <w:szCs w:val="28"/>
        </w:rPr>
        <w:t xml:space="preserve">Экзамен считается </w:t>
      </w:r>
      <w:r w:rsidRPr="00CD09F6">
        <w:rPr>
          <w:rFonts w:ascii="Times New Roman" w:hAnsi="Times New Roman"/>
          <w:color w:val="000000"/>
          <w:sz w:val="28"/>
          <w:szCs w:val="28"/>
        </w:rPr>
        <w:t>сданным</w:t>
      </w:r>
      <w:r w:rsidRPr="0073225B">
        <w:rPr>
          <w:rFonts w:ascii="Times New Roman" w:hAnsi="Times New Roman"/>
          <w:color w:val="000000"/>
          <w:sz w:val="28"/>
          <w:szCs w:val="28"/>
        </w:rPr>
        <w:t xml:space="preserve"> при условии наличия у экзаменуемого положительного итога обязательного тестирования при теоретической проверке знаний, выполнения квалификационной практической работы в полном соответствии с требованиями предусмотренными Профессиональным стандартом.</w:t>
      </w:r>
    </w:p>
    <w:p w:rsidR="00077630" w:rsidRDefault="0073225B" w:rsidP="000E66B2">
      <w:pPr>
        <w:numPr>
          <w:ilvl w:val="1"/>
          <w:numId w:val="25"/>
        </w:numPr>
        <w:spacing w:after="160" w:line="259" w:lineRule="auto"/>
        <w:ind w:left="709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25B">
        <w:rPr>
          <w:rFonts w:ascii="Times New Roman" w:hAnsi="Times New Roman"/>
          <w:color w:val="000000"/>
          <w:sz w:val="28"/>
          <w:szCs w:val="28"/>
        </w:rPr>
        <w:t>Квалификационный экзамен считается несданным: если во время проверки теоретических знаний и выполнения квалификационной работы, экзаменационно - квалификационной комиссией установлено отсутствие у экзаменуемого необходимого уровня зна</w:t>
      </w:r>
      <w:r w:rsidRPr="0073225B">
        <w:rPr>
          <w:rFonts w:ascii="Times New Roman" w:hAnsi="Times New Roman"/>
          <w:color w:val="000000"/>
          <w:sz w:val="28"/>
          <w:szCs w:val="28"/>
        </w:rPr>
        <w:softHyphen/>
        <w:t>ний и умений, предусмотренных требованиями Профессионального стандарта</w:t>
      </w:r>
      <w:r w:rsidR="00291D6A">
        <w:rPr>
          <w:rFonts w:ascii="Times New Roman" w:hAnsi="Times New Roman"/>
          <w:color w:val="000000"/>
          <w:sz w:val="28"/>
          <w:szCs w:val="28"/>
        </w:rPr>
        <w:t>.</w:t>
      </w:r>
      <w:r w:rsidRPr="007322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225B" w:rsidRPr="0073225B" w:rsidRDefault="0073225B" w:rsidP="000E66B2">
      <w:pPr>
        <w:numPr>
          <w:ilvl w:val="1"/>
          <w:numId w:val="25"/>
        </w:numPr>
        <w:spacing w:after="160" w:line="259" w:lineRule="auto"/>
        <w:ind w:left="709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25B">
        <w:rPr>
          <w:rFonts w:ascii="Times New Roman" w:hAnsi="Times New Roman"/>
          <w:color w:val="000000"/>
          <w:sz w:val="28"/>
          <w:szCs w:val="28"/>
        </w:rPr>
        <w:t xml:space="preserve">Результаты квалификационных экзаменов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экзаменационно - квалификационных комиссий. </w:t>
      </w:r>
    </w:p>
    <w:p w:rsidR="0073225B" w:rsidRPr="0073225B" w:rsidRDefault="0073225B" w:rsidP="0073225B">
      <w:pPr>
        <w:numPr>
          <w:ilvl w:val="1"/>
          <w:numId w:val="25"/>
        </w:numPr>
        <w:spacing w:after="160" w:line="259" w:lineRule="auto"/>
        <w:ind w:left="709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25B">
        <w:rPr>
          <w:rFonts w:ascii="Times New Roman" w:hAnsi="Times New Roman"/>
          <w:color w:val="000000"/>
          <w:sz w:val="28"/>
          <w:szCs w:val="28"/>
        </w:rPr>
        <w:t>Работникам, не закончившим полного курса обучения в установленный срок или получившим неудовлетворительные итоговые оценки по результатам тестирования и производственной практики, могут быть установлены дополнительные сроки обучения.</w:t>
      </w:r>
    </w:p>
    <w:p w:rsidR="0073225B" w:rsidRPr="0073225B" w:rsidRDefault="0073225B" w:rsidP="0073225B">
      <w:pPr>
        <w:numPr>
          <w:ilvl w:val="1"/>
          <w:numId w:val="25"/>
        </w:numPr>
        <w:spacing w:after="160" w:line="259" w:lineRule="auto"/>
        <w:ind w:left="709" w:hanging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5B">
        <w:rPr>
          <w:rFonts w:ascii="Times New Roman" w:hAnsi="Times New Roman"/>
          <w:color w:val="000000"/>
          <w:sz w:val="28"/>
          <w:szCs w:val="28"/>
        </w:rPr>
        <w:t xml:space="preserve">По истечении этих сроков ЭКК решает вопрос о повторном допуске их к сдаче квалификационного экзамена. </w:t>
      </w:r>
    </w:p>
    <w:p w:rsidR="00FC5C22" w:rsidRDefault="00FC5C22" w:rsidP="00BD14D6">
      <w:pPr>
        <w:pStyle w:val="a4"/>
        <w:ind w:firstLine="284"/>
        <w:jc w:val="both"/>
      </w:pPr>
    </w:p>
    <w:p w:rsidR="00D04DEB" w:rsidRDefault="00D04DEB" w:rsidP="00BD14D6">
      <w:pPr>
        <w:pStyle w:val="a4"/>
        <w:ind w:firstLine="284"/>
        <w:jc w:val="both"/>
      </w:pPr>
    </w:p>
    <w:p w:rsidR="00D04DEB" w:rsidRDefault="00D04DEB" w:rsidP="00BD14D6">
      <w:pPr>
        <w:pStyle w:val="a4"/>
        <w:ind w:firstLine="284"/>
        <w:jc w:val="both"/>
      </w:pPr>
    </w:p>
    <w:p w:rsidR="00D04DEB" w:rsidRDefault="00D04DEB" w:rsidP="00BD14D6">
      <w:pPr>
        <w:pStyle w:val="a4"/>
        <w:ind w:firstLine="284"/>
        <w:jc w:val="both"/>
      </w:pPr>
    </w:p>
    <w:p w:rsidR="00D04DEB" w:rsidRDefault="00D04DEB" w:rsidP="00BD14D6">
      <w:pPr>
        <w:pStyle w:val="a4"/>
        <w:ind w:firstLine="284"/>
        <w:jc w:val="both"/>
      </w:pPr>
    </w:p>
    <w:p w:rsidR="00D04DEB" w:rsidRDefault="00D04DEB" w:rsidP="00BD14D6">
      <w:pPr>
        <w:pStyle w:val="a4"/>
        <w:ind w:firstLine="284"/>
        <w:jc w:val="both"/>
      </w:pPr>
    </w:p>
    <w:p w:rsidR="00D04DEB" w:rsidRDefault="00D04DEB" w:rsidP="00BD14D6">
      <w:pPr>
        <w:pStyle w:val="a4"/>
        <w:ind w:firstLine="284"/>
        <w:jc w:val="both"/>
      </w:pPr>
    </w:p>
    <w:p w:rsidR="00D04DEB" w:rsidRDefault="00D04DEB" w:rsidP="00BD14D6">
      <w:pPr>
        <w:pStyle w:val="a4"/>
        <w:ind w:firstLine="284"/>
        <w:jc w:val="both"/>
      </w:pPr>
    </w:p>
    <w:p w:rsidR="00FC5C22" w:rsidRDefault="00FC5C22" w:rsidP="00BD14D6">
      <w:pPr>
        <w:pStyle w:val="a4"/>
        <w:ind w:firstLine="284"/>
        <w:jc w:val="both"/>
      </w:pPr>
    </w:p>
    <w:p w:rsidR="007A2004" w:rsidRPr="00095004" w:rsidRDefault="00B103C3" w:rsidP="000418E2">
      <w:pPr>
        <w:pStyle w:val="a4"/>
        <w:ind w:left="851"/>
        <w:rPr>
          <w:b w:val="0"/>
        </w:rPr>
      </w:pPr>
      <w:r>
        <w:br w:type="page"/>
      </w:r>
      <w:r w:rsidR="001A0CE9">
        <w:lastRenderedPageBreak/>
        <w:t>9.</w:t>
      </w:r>
      <w:r w:rsidR="000418E2">
        <w:t xml:space="preserve"> </w:t>
      </w:r>
      <w:r w:rsidR="007A2004" w:rsidRPr="00095004">
        <w:t>Список рекомендуемой литературы</w:t>
      </w:r>
    </w:p>
    <w:p w:rsidR="007A2004" w:rsidRDefault="007A2004" w:rsidP="00872828">
      <w:pPr>
        <w:pStyle w:val="a4"/>
        <w:ind w:firstLine="284"/>
        <w:jc w:val="both"/>
        <w:rPr>
          <w:i/>
          <w:iCs/>
        </w:rPr>
      </w:pPr>
    </w:p>
    <w:p w:rsidR="009F5062" w:rsidRPr="009F5062" w:rsidRDefault="009F5062" w:rsidP="009F506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F5062">
        <w:rPr>
          <w:rFonts w:ascii="Times New Roman" w:eastAsia="Times New Roman" w:hAnsi="Times New Roman"/>
          <w:sz w:val="28"/>
          <w:szCs w:val="20"/>
          <w:lang w:eastAsia="ru-RU"/>
        </w:rPr>
        <w:t xml:space="preserve">Приказ Министерства труда и социальной защиты Российской Федерации от 16 декабря 2020 года N 909н. </w:t>
      </w:r>
    </w:p>
    <w:p w:rsidR="000E66B2" w:rsidRPr="00B858A9" w:rsidRDefault="000E66B2" w:rsidP="0087282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58A9">
        <w:rPr>
          <w:rFonts w:ascii="Times New Roman" w:eastAsia="Times New Roman" w:hAnsi="Times New Roman"/>
          <w:sz w:val="28"/>
          <w:szCs w:val="20"/>
          <w:lang w:eastAsia="ru-RU"/>
        </w:rPr>
        <w:t>Абайдуллаев Р.Р.  «Волоконно-оптические сети» г.Москва «Эко-Трендз»,2000</w:t>
      </w:r>
    </w:p>
    <w:p w:rsidR="000E66B2" w:rsidRPr="00B858A9" w:rsidRDefault="000E66B2" w:rsidP="0087282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58A9">
        <w:rPr>
          <w:rFonts w:ascii="Times New Roman" w:eastAsia="Times New Roman" w:hAnsi="Times New Roman"/>
          <w:sz w:val="28"/>
          <w:szCs w:val="20"/>
          <w:lang w:eastAsia="ru-RU"/>
        </w:rPr>
        <w:t>Андреев В. А., Бурдин В. А., Попов Б. В. и др. Монтаж муфт и оконечных устройств волоконно-оптических кабелей. – Самара, СРТТЦ ПГАТИ, 2008</w:t>
      </w:r>
    </w:p>
    <w:p w:rsidR="000E66B2" w:rsidRPr="00B858A9" w:rsidRDefault="000E66B2" w:rsidP="00872828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58A9">
        <w:rPr>
          <w:rFonts w:ascii="Times New Roman" w:eastAsia="Times New Roman" w:hAnsi="Times New Roman"/>
          <w:sz w:val="28"/>
          <w:szCs w:val="20"/>
          <w:lang w:eastAsia="ru-RU"/>
        </w:rPr>
        <w:t>Андреев В. А., Бурдин В. А. Воронко А. А., Баскаков В. С. Измерения на ВОЛП методом обратного рассеяния. – Самара, ПГАТИ СРТТЦ, 2008</w:t>
      </w:r>
    </w:p>
    <w:p w:rsidR="000E66B2" w:rsidRPr="00B858A9" w:rsidRDefault="000E66B2" w:rsidP="00872828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58A9">
        <w:rPr>
          <w:rFonts w:ascii="Times New Roman" w:eastAsia="Times New Roman" w:hAnsi="Times New Roman"/>
          <w:sz w:val="28"/>
          <w:szCs w:val="20"/>
          <w:lang w:eastAsia="ru-RU"/>
        </w:rPr>
        <w:t>Андреев В. А., Бурдин В. А. Воронко А. А. и др. Основы технической эксплуатации ВОЛП. – Самара, ПГАТИ СРТТЦ, 2008</w:t>
      </w:r>
    </w:p>
    <w:p w:rsidR="000E66B2" w:rsidRPr="00B858A9" w:rsidRDefault="000E66B2" w:rsidP="0087282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58A9">
        <w:rPr>
          <w:rFonts w:ascii="Times New Roman" w:eastAsia="Times New Roman" w:hAnsi="Times New Roman"/>
          <w:sz w:val="28"/>
          <w:szCs w:val="20"/>
          <w:lang w:eastAsia="ru-RU"/>
        </w:rPr>
        <w:t>Бакланов И.Г. Технологии измерения первичной сети.  Часть 1. - М.: Эко-Трендз,2005.</w:t>
      </w:r>
    </w:p>
    <w:p w:rsidR="000E66B2" w:rsidRPr="00B858A9" w:rsidRDefault="000E66B2" w:rsidP="0087282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58A9">
        <w:rPr>
          <w:rFonts w:ascii="Times New Roman" w:eastAsia="Times New Roman" w:hAnsi="Times New Roman"/>
          <w:sz w:val="28"/>
          <w:szCs w:val="20"/>
          <w:lang w:eastAsia="ru-RU"/>
        </w:rPr>
        <w:t>Гитин В.Я., Кочановский Л.Н. Волоконно-оптические системы передачи. - М.: Радио и связь, 2004</w:t>
      </w:r>
    </w:p>
    <w:p w:rsidR="000E66B2" w:rsidRPr="00B858A9" w:rsidRDefault="000E66B2" w:rsidP="0087282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58A9">
        <w:rPr>
          <w:rFonts w:ascii="Times New Roman" w:eastAsia="Times New Roman" w:hAnsi="Times New Roman"/>
          <w:sz w:val="28"/>
          <w:szCs w:val="20"/>
          <w:lang w:eastAsia="ru-RU"/>
        </w:rPr>
        <w:t>Никульский И. Оптические интерфейсы цифровых коммутационных станций и сети доступа. - М.: Техносфера, 2006</w:t>
      </w:r>
    </w:p>
    <w:p w:rsidR="000E66B2" w:rsidRPr="00B858A9" w:rsidRDefault="000E66B2" w:rsidP="00872828">
      <w:pPr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58A9">
        <w:rPr>
          <w:rFonts w:ascii="Times New Roman" w:eastAsia="Times New Roman" w:hAnsi="Times New Roman"/>
          <w:sz w:val="28"/>
          <w:szCs w:val="20"/>
          <w:lang w:eastAsia="ru-RU"/>
        </w:rPr>
        <w:t xml:space="preserve">Портнов Э.Л. Принципы построения первичных сетей и оптические кабельные линии связи. - М.: Горячая линия-Телеком. 2009 </w:t>
      </w:r>
    </w:p>
    <w:p w:rsidR="000E66B2" w:rsidRPr="00B858A9" w:rsidRDefault="000E66B2" w:rsidP="00872828">
      <w:pPr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58A9">
        <w:rPr>
          <w:rFonts w:ascii="Times New Roman" w:eastAsia="Times New Roman" w:hAnsi="Times New Roman"/>
          <w:sz w:val="28"/>
          <w:szCs w:val="20"/>
          <w:lang w:eastAsia="ru-RU"/>
        </w:rPr>
        <w:t xml:space="preserve">Родина О.В. Волоконно-оптические линии связи. - М.: Горячая линия-Телеком. – 2009 </w:t>
      </w:r>
    </w:p>
    <w:p w:rsidR="000E66B2" w:rsidRPr="00B858A9" w:rsidRDefault="000E66B2" w:rsidP="0087282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58A9">
        <w:rPr>
          <w:rFonts w:ascii="Times New Roman" w:eastAsia="Times New Roman" w:hAnsi="Times New Roman"/>
          <w:sz w:val="28"/>
          <w:szCs w:val="20"/>
          <w:lang w:eastAsia="ru-RU"/>
        </w:rPr>
        <w:t>Убайдуллаев Р.Р. Волоконно-оптические сети.  - М.: Эко-Трендз, 2000</w:t>
      </w:r>
    </w:p>
    <w:p w:rsidR="000E66B2" w:rsidRPr="00B858A9" w:rsidRDefault="000E66B2" w:rsidP="0087282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58A9">
        <w:rPr>
          <w:rFonts w:ascii="Times New Roman" w:eastAsia="Times New Roman" w:hAnsi="Times New Roman"/>
          <w:sz w:val="28"/>
          <w:szCs w:val="20"/>
          <w:lang w:eastAsia="ru-RU"/>
        </w:rPr>
        <w:t>Фриман Р. Волоконно-оптические системы связи. - М.: Техносфера, 2006</w:t>
      </w:r>
    </w:p>
    <w:p w:rsidR="000E66B2" w:rsidRDefault="000E66B2" w:rsidP="0087282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58A9">
        <w:rPr>
          <w:rFonts w:ascii="Times New Roman" w:eastAsia="Times New Roman" w:hAnsi="Times New Roman"/>
          <w:sz w:val="28"/>
          <w:szCs w:val="20"/>
          <w:lang w:eastAsia="ru-RU"/>
        </w:rPr>
        <w:t>Фокин В.Г. Оптические системы передачи и транспортные сети. - М.: Эко-Трендз, 2008</w:t>
      </w:r>
    </w:p>
    <w:p w:rsidR="000E66B2" w:rsidRDefault="000E66B2" w:rsidP="0087282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E66B2">
        <w:rPr>
          <w:rFonts w:ascii="Times New Roman" w:eastAsia="Times New Roman" w:hAnsi="Times New Roman"/>
          <w:sz w:val="28"/>
          <w:szCs w:val="20"/>
          <w:lang w:eastAsia="ru-RU"/>
        </w:rPr>
        <w:t>Шарварко В.Г. Волоконно-оптические линии связи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- </w:t>
      </w:r>
      <w:r w:rsidRPr="00401A97">
        <w:rPr>
          <w:rFonts w:ascii="Times New Roman" w:eastAsia="Times New Roman" w:hAnsi="Times New Roman"/>
          <w:sz w:val="28"/>
          <w:szCs w:val="20"/>
          <w:lang w:eastAsia="ru-RU"/>
        </w:rPr>
        <w:t>Учебное пособие. - Таганрог: Издательство ТРТУ,</w:t>
      </w:r>
      <w:r w:rsidR="00401A97" w:rsidRPr="00401A9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01A97">
        <w:rPr>
          <w:rFonts w:ascii="Times New Roman" w:eastAsia="Times New Roman" w:hAnsi="Times New Roman"/>
          <w:sz w:val="28"/>
          <w:szCs w:val="20"/>
          <w:lang w:eastAsia="ru-RU"/>
        </w:rPr>
        <w:t>2006. - 170 с.</w:t>
      </w:r>
    </w:p>
    <w:p w:rsidR="00401A97" w:rsidRDefault="00CC7B1C" w:rsidP="0087282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7B1C">
        <w:rPr>
          <w:rFonts w:ascii="Times New Roman" w:eastAsia="Times New Roman" w:hAnsi="Times New Roman"/>
          <w:sz w:val="28"/>
          <w:szCs w:val="20"/>
          <w:lang w:eastAsia="ru-RU"/>
        </w:rPr>
        <w:t>Скляров О.К. Волоконно-оптические сети и системы связи - Издательство: Лань 2016г. -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C7B1C">
        <w:rPr>
          <w:rFonts w:ascii="Times New Roman" w:eastAsia="Times New Roman" w:hAnsi="Times New Roman"/>
          <w:sz w:val="28"/>
          <w:szCs w:val="20"/>
          <w:lang w:eastAsia="ru-RU"/>
        </w:rPr>
        <w:t>268с.</w:t>
      </w:r>
    </w:p>
    <w:p w:rsidR="004A3081" w:rsidRDefault="004A3081" w:rsidP="0087282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A3081">
        <w:rPr>
          <w:rFonts w:ascii="Times New Roman" w:eastAsia="Times New Roman" w:hAnsi="Times New Roman"/>
          <w:sz w:val="28"/>
          <w:szCs w:val="20"/>
          <w:lang w:eastAsia="ru-RU"/>
        </w:rPr>
        <w:t>Рассел, Джесси Волоконно-оптическая линия передачи: моногр. / Джесси Рассел. - М.: 2013</w:t>
      </w:r>
    </w:p>
    <w:p w:rsidR="00D04DEB" w:rsidRPr="004A3081" w:rsidRDefault="004A3081" w:rsidP="0087282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A3081">
        <w:rPr>
          <w:rFonts w:ascii="Times New Roman" w:eastAsia="Times New Roman" w:hAnsi="Times New Roman"/>
          <w:sz w:val="28"/>
          <w:szCs w:val="20"/>
          <w:lang w:eastAsia="ru-RU"/>
        </w:rPr>
        <w:t>Андреев В.А., Андреев Р.В., Бурдин А.В Технологии строительства ВОЛП. Оптические кабели и волокна /под редакцией В.А. Андреева -Самара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СРТТЦ ПГУТИ, 2016 - 369 с.</w:t>
      </w:r>
    </w:p>
    <w:p w:rsidR="00D04DEB" w:rsidRPr="00FA652D" w:rsidRDefault="00D04DEB" w:rsidP="00872828">
      <w:pPr>
        <w:pStyle w:val="a4"/>
        <w:jc w:val="both"/>
        <w:rPr>
          <w:b w:val="0"/>
        </w:rPr>
      </w:pPr>
    </w:p>
    <w:sectPr w:rsidR="00D04DEB" w:rsidRPr="00FA652D" w:rsidSect="00FC324E">
      <w:pgSz w:w="11906" w:h="16838"/>
      <w:pgMar w:top="993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62" w:rsidRDefault="00FA4762" w:rsidP="001718C6">
      <w:pPr>
        <w:spacing w:after="0" w:line="240" w:lineRule="auto"/>
      </w:pPr>
      <w:r>
        <w:separator/>
      </w:r>
    </w:p>
  </w:endnote>
  <w:endnote w:type="continuationSeparator" w:id="0">
    <w:p w:rsidR="00FA4762" w:rsidRDefault="00FA4762" w:rsidP="0017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9F" w:rsidRDefault="00CD339F" w:rsidP="009F5062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061E">
      <w:rPr>
        <w:noProof/>
      </w:rPr>
      <w:t>18</w:t>
    </w:r>
    <w:r>
      <w:rPr>
        <w:noProof/>
      </w:rPr>
      <w:fldChar w:fldCharType="end"/>
    </w:r>
  </w:p>
  <w:p w:rsidR="00CD339F" w:rsidRDefault="00CD339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62" w:rsidRDefault="00FA4762" w:rsidP="001718C6">
      <w:pPr>
        <w:spacing w:after="0" w:line="240" w:lineRule="auto"/>
      </w:pPr>
      <w:r>
        <w:separator/>
      </w:r>
    </w:p>
  </w:footnote>
  <w:footnote w:type="continuationSeparator" w:id="0">
    <w:p w:rsidR="00FA4762" w:rsidRDefault="00FA4762" w:rsidP="001718C6">
      <w:pPr>
        <w:spacing w:after="0" w:line="240" w:lineRule="auto"/>
      </w:pPr>
      <w:r>
        <w:continuationSeparator/>
      </w:r>
    </w:p>
  </w:footnote>
  <w:footnote w:id="1">
    <w:p w:rsidR="00CD339F" w:rsidRDefault="00CD339F">
      <w:pPr>
        <w:pStyle w:val="a6"/>
      </w:pPr>
      <w:r>
        <w:rPr>
          <w:rStyle w:val="afb"/>
        </w:rPr>
        <w:footnoteRef/>
      </w:r>
      <w:r>
        <w:t xml:space="preserve"> </w:t>
      </w:r>
      <w:r w:rsidRPr="002B3060">
        <w:rPr>
          <w:b/>
        </w:rPr>
        <w:t>Практическая часть может быть проведена преподавателем в учебных лабораториях и классах с отрывом от производства, а также без отрыва от производства под контролем ответственного за обучение, либо непосредственного руководителя.</w:t>
      </w:r>
    </w:p>
  </w:footnote>
  <w:footnote w:id="2">
    <w:p w:rsidR="00CD339F" w:rsidRDefault="00CD339F">
      <w:pPr>
        <w:pStyle w:val="a6"/>
      </w:pPr>
      <w:r>
        <w:rPr>
          <w:rStyle w:val="afb"/>
        </w:rPr>
        <w:footnoteRef/>
      </w:r>
      <w:r>
        <w:t xml:space="preserve"> </w:t>
      </w:r>
      <w:r>
        <w:rPr>
          <w:rFonts w:eastAsia="Calibri"/>
          <w:b/>
          <w:szCs w:val="28"/>
          <w:lang w:eastAsia="en-US"/>
        </w:rPr>
        <w:t>Тестирование по базовому, сквозному и профессиональному модулю проходит в форме единого общего теста.</w:t>
      </w:r>
    </w:p>
  </w:footnote>
  <w:footnote w:id="3">
    <w:p w:rsidR="00CD339F" w:rsidRDefault="00CD339F">
      <w:pPr>
        <w:pStyle w:val="a6"/>
      </w:pPr>
      <w:r>
        <w:rPr>
          <w:rStyle w:val="afb"/>
        </w:rPr>
        <w:footnoteRef/>
      </w:r>
      <w:r>
        <w:t xml:space="preserve"> </w:t>
      </w:r>
      <w:r>
        <w:rPr>
          <w:rFonts w:eastAsia="Calibri"/>
          <w:b/>
          <w:szCs w:val="28"/>
          <w:lang w:eastAsia="en-US"/>
        </w:rPr>
        <w:t>К выполнению практических заданий профессионального модуля слушатель допускается при условии успешной сдачи единого тестирования по базовому, сквозному и профессиональному модулю.</w:t>
      </w:r>
    </w:p>
  </w:footnote>
  <w:footnote w:id="4">
    <w:p w:rsidR="00CD339F" w:rsidRDefault="00CD339F" w:rsidP="00AE59F2">
      <w:pPr>
        <w:pStyle w:val="a6"/>
      </w:pPr>
      <w:r>
        <w:rPr>
          <w:rStyle w:val="afb"/>
        </w:rPr>
        <w:footnoteRef/>
      </w:r>
      <w:r>
        <w:t xml:space="preserve"> </w:t>
      </w:r>
      <w:r>
        <w:rPr>
          <w:rFonts w:eastAsia="Calibri"/>
          <w:b/>
          <w:szCs w:val="28"/>
          <w:lang w:eastAsia="en-US"/>
        </w:rPr>
        <w:t>К выполнению практических заданий профессионального модуля слушатель допускается при условии успешной сдачи единого тестирования по базовому, сквозному и профессиональному модулю.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829"/>
    <w:multiLevelType w:val="hybridMultilevel"/>
    <w:tmpl w:val="0C52FC9E"/>
    <w:lvl w:ilvl="0" w:tplc="BC36DE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160"/>
    <w:multiLevelType w:val="multilevel"/>
    <w:tmpl w:val="75EC3C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11675F5D"/>
    <w:multiLevelType w:val="hybridMultilevel"/>
    <w:tmpl w:val="A0C66A54"/>
    <w:lvl w:ilvl="0" w:tplc="529483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EA7549"/>
    <w:multiLevelType w:val="hybridMultilevel"/>
    <w:tmpl w:val="A146A010"/>
    <w:lvl w:ilvl="0" w:tplc="A76E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DB31C4"/>
    <w:multiLevelType w:val="hybridMultilevel"/>
    <w:tmpl w:val="E0A4991C"/>
    <w:lvl w:ilvl="0" w:tplc="D47EA1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986D2C"/>
    <w:multiLevelType w:val="hybridMultilevel"/>
    <w:tmpl w:val="05E221CA"/>
    <w:lvl w:ilvl="0" w:tplc="BC36DE0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F8782D"/>
    <w:multiLevelType w:val="hybridMultilevel"/>
    <w:tmpl w:val="75AA7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77F99"/>
    <w:multiLevelType w:val="multilevel"/>
    <w:tmpl w:val="2DB4C560"/>
    <w:numStyleLink w:val="1"/>
  </w:abstractNum>
  <w:abstractNum w:abstractNumId="8" w15:restartNumberingAfterBreak="0">
    <w:nsid w:val="3A645AED"/>
    <w:multiLevelType w:val="multilevel"/>
    <w:tmpl w:val="2DB4C56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0" w:hanging="2160"/>
      </w:pPr>
      <w:rPr>
        <w:rFonts w:hint="default"/>
      </w:rPr>
    </w:lvl>
  </w:abstractNum>
  <w:abstractNum w:abstractNumId="9" w15:restartNumberingAfterBreak="0">
    <w:nsid w:val="3D0656F0"/>
    <w:multiLevelType w:val="hybridMultilevel"/>
    <w:tmpl w:val="7C0076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46334E"/>
    <w:multiLevelType w:val="multilevel"/>
    <w:tmpl w:val="032E5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0" w:hanging="2160"/>
      </w:pPr>
      <w:rPr>
        <w:rFonts w:hint="default"/>
      </w:rPr>
    </w:lvl>
  </w:abstractNum>
  <w:abstractNum w:abstractNumId="11" w15:restartNumberingAfterBreak="0">
    <w:nsid w:val="435970BE"/>
    <w:multiLevelType w:val="hybridMultilevel"/>
    <w:tmpl w:val="0E6C8D30"/>
    <w:lvl w:ilvl="0" w:tplc="7C1A6CF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B56887"/>
    <w:multiLevelType w:val="hybridMultilevel"/>
    <w:tmpl w:val="E0500F14"/>
    <w:lvl w:ilvl="0" w:tplc="4CDE41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DC4733"/>
    <w:multiLevelType w:val="multilevel"/>
    <w:tmpl w:val="116A62D2"/>
    <w:lvl w:ilvl="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4" w15:restartNumberingAfterBreak="0">
    <w:nsid w:val="4D3B1B2F"/>
    <w:multiLevelType w:val="multilevel"/>
    <w:tmpl w:val="716EF3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 w15:restartNumberingAfterBreak="0">
    <w:nsid w:val="55502E06"/>
    <w:multiLevelType w:val="hybridMultilevel"/>
    <w:tmpl w:val="8A5C81B2"/>
    <w:lvl w:ilvl="0" w:tplc="5B6CD1C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884928"/>
    <w:multiLevelType w:val="hybridMultilevel"/>
    <w:tmpl w:val="7BFE2FCC"/>
    <w:lvl w:ilvl="0" w:tplc="1C32EB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9C4FE7"/>
    <w:multiLevelType w:val="hybridMultilevel"/>
    <w:tmpl w:val="0B0E91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5169CB"/>
    <w:multiLevelType w:val="multilevel"/>
    <w:tmpl w:val="F850B4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9" w15:restartNumberingAfterBreak="0">
    <w:nsid w:val="586868DF"/>
    <w:multiLevelType w:val="hybridMultilevel"/>
    <w:tmpl w:val="A000CCF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20" w15:restartNumberingAfterBreak="0">
    <w:nsid w:val="58A2038E"/>
    <w:multiLevelType w:val="hybridMultilevel"/>
    <w:tmpl w:val="B858A66C"/>
    <w:lvl w:ilvl="0" w:tplc="476AFB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0E0B7C"/>
    <w:multiLevelType w:val="hybridMultilevel"/>
    <w:tmpl w:val="D7E628F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B15A76"/>
    <w:multiLevelType w:val="hybridMultilevel"/>
    <w:tmpl w:val="51243814"/>
    <w:lvl w:ilvl="0" w:tplc="D47EA1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C4B00FC"/>
    <w:multiLevelType w:val="hybridMultilevel"/>
    <w:tmpl w:val="C70A4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5D7686"/>
    <w:multiLevelType w:val="multilevel"/>
    <w:tmpl w:val="333263E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329463D"/>
    <w:multiLevelType w:val="hybridMultilevel"/>
    <w:tmpl w:val="8E5C005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B579A4"/>
    <w:multiLevelType w:val="multilevel"/>
    <w:tmpl w:val="FF40DA6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11"/>
  </w:num>
  <w:num w:numId="5">
    <w:abstractNumId w:val="8"/>
  </w:num>
  <w:num w:numId="6">
    <w:abstractNumId w:val="10"/>
  </w:num>
  <w:num w:numId="7">
    <w:abstractNumId w:val="26"/>
  </w:num>
  <w:num w:numId="8">
    <w:abstractNumId w:val="0"/>
  </w:num>
  <w:num w:numId="9">
    <w:abstractNumId w:val="13"/>
  </w:num>
  <w:num w:numId="10">
    <w:abstractNumId w:val="21"/>
  </w:num>
  <w:num w:numId="11">
    <w:abstractNumId w:val="19"/>
  </w:num>
  <w:num w:numId="12">
    <w:abstractNumId w:val="4"/>
  </w:num>
  <w:num w:numId="13">
    <w:abstractNumId w:val="22"/>
  </w:num>
  <w:num w:numId="14">
    <w:abstractNumId w:val="5"/>
  </w:num>
  <w:num w:numId="15">
    <w:abstractNumId w:val="14"/>
  </w:num>
  <w:num w:numId="16">
    <w:abstractNumId w:val="15"/>
  </w:num>
  <w:num w:numId="17">
    <w:abstractNumId w:val="18"/>
  </w:num>
  <w:num w:numId="18">
    <w:abstractNumId w:val="1"/>
  </w:num>
  <w:num w:numId="19">
    <w:abstractNumId w:val="9"/>
  </w:num>
  <w:num w:numId="20">
    <w:abstractNumId w:val="2"/>
  </w:num>
  <w:num w:numId="21">
    <w:abstractNumId w:val="20"/>
  </w:num>
  <w:num w:numId="22">
    <w:abstractNumId w:val="3"/>
  </w:num>
  <w:num w:numId="23">
    <w:abstractNumId w:val="25"/>
  </w:num>
  <w:num w:numId="24">
    <w:abstractNumId w:val="17"/>
  </w:num>
  <w:num w:numId="25">
    <w:abstractNumId w:val="24"/>
  </w:num>
  <w:num w:numId="26">
    <w:abstractNumId w:val="6"/>
  </w:num>
  <w:num w:numId="2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D1"/>
    <w:rsid w:val="000010D2"/>
    <w:rsid w:val="00003AA8"/>
    <w:rsid w:val="000043A7"/>
    <w:rsid w:val="00010DC4"/>
    <w:rsid w:val="000130E7"/>
    <w:rsid w:val="0001418A"/>
    <w:rsid w:val="00016D17"/>
    <w:rsid w:val="00031172"/>
    <w:rsid w:val="00032943"/>
    <w:rsid w:val="000401F5"/>
    <w:rsid w:val="0004127E"/>
    <w:rsid w:val="000418E2"/>
    <w:rsid w:val="00041F21"/>
    <w:rsid w:val="00047A1F"/>
    <w:rsid w:val="0005245B"/>
    <w:rsid w:val="00052C06"/>
    <w:rsid w:val="00056623"/>
    <w:rsid w:val="00057292"/>
    <w:rsid w:val="00061301"/>
    <w:rsid w:val="00061DF7"/>
    <w:rsid w:val="00063226"/>
    <w:rsid w:val="000633DE"/>
    <w:rsid w:val="00063F93"/>
    <w:rsid w:val="00065BF9"/>
    <w:rsid w:val="00077630"/>
    <w:rsid w:val="000803AC"/>
    <w:rsid w:val="00082B3C"/>
    <w:rsid w:val="0008355E"/>
    <w:rsid w:val="00083C41"/>
    <w:rsid w:val="00084869"/>
    <w:rsid w:val="00084DCE"/>
    <w:rsid w:val="000852DD"/>
    <w:rsid w:val="00085760"/>
    <w:rsid w:val="000859B1"/>
    <w:rsid w:val="00094729"/>
    <w:rsid w:val="00094B1F"/>
    <w:rsid w:val="00095004"/>
    <w:rsid w:val="00096984"/>
    <w:rsid w:val="00096B79"/>
    <w:rsid w:val="000A3606"/>
    <w:rsid w:val="000B07EF"/>
    <w:rsid w:val="000B7C73"/>
    <w:rsid w:val="000B7DB1"/>
    <w:rsid w:val="000C0ADE"/>
    <w:rsid w:val="000C1D1E"/>
    <w:rsid w:val="000C2D75"/>
    <w:rsid w:val="000C6F83"/>
    <w:rsid w:val="000E01B6"/>
    <w:rsid w:val="000E0D9F"/>
    <w:rsid w:val="000E529F"/>
    <w:rsid w:val="000E66B1"/>
    <w:rsid w:val="000E66B2"/>
    <w:rsid w:val="000F15B1"/>
    <w:rsid w:val="000F365F"/>
    <w:rsid w:val="000F786A"/>
    <w:rsid w:val="0010019E"/>
    <w:rsid w:val="001003F4"/>
    <w:rsid w:val="00100ECF"/>
    <w:rsid w:val="00103195"/>
    <w:rsid w:val="00104F36"/>
    <w:rsid w:val="00105A65"/>
    <w:rsid w:val="0010690D"/>
    <w:rsid w:val="00111F50"/>
    <w:rsid w:val="001137AF"/>
    <w:rsid w:val="00114110"/>
    <w:rsid w:val="00117571"/>
    <w:rsid w:val="001179EE"/>
    <w:rsid w:val="00117F39"/>
    <w:rsid w:val="00124824"/>
    <w:rsid w:val="00124CA3"/>
    <w:rsid w:val="00126525"/>
    <w:rsid w:val="0012775D"/>
    <w:rsid w:val="00131512"/>
    <w:rsid w:val="00135152"/>
    <w:rsid w:val="001354EC"/>
    <w:rsid w:val="00135B17"/>
    <w:rsid w:val="00135B7D"/>
    <w:rsid w:val="00135D09"/>
    <w:rsid w:val="00135FC0"/>
    <w:rsid w:val="00140266"/>
    <w:rsid w:val="0014340C"/>
    <w:rsid w:val="00143DB0"/>
    <w:rsid w:val="00145372"/>
    <w:rsid w:val="00145FB7"/>
    <w:rsid w:val="00146109"/>
    <w:rsid w:val="00147A48"/>
    <w:rsid w:val="00155332"/>
    <w:rsid w:val="001677DF"/>
    <w:rsid w:val="00170869"/>
    <w:rsid w:val="001718C6"/>
    <w:rsid w:val="0017401B"/>
    <w:rsid w:val="00174E6E"/>
    <w:rsid w:val="0018266E"/>
    <w:rsid w:val="00184031"/>
    <w:rsid w:val="0018664C"/>
    <w:rsid w:val="00191572"/>
    <w:rsid w:val="00191D76"/>
    <w:rsid w:val="00197208"/>
    <w:rsid w:val="001975A7"/>
    <w:rsid w:val="001A0CE9"/>
    <w:rsid w:val="001A1CD9"/>
    <w:rsid w:val="001A43F0"/>
    <w:rsid w:val="001A5484"/>
    <w:rsid w:val="001A60D8"/>
    <w:rsid w:val="001B1370"/>
    <w:rsid w:val="001B1EF4"/>
    <w:rsid w:val="001B46B8"/>
    <w:rsid w:val="001B4BF9"/>
    <w:rsid w:val="001B5352"/>
    <w:rsid w:val="001C0FE0"/>
    <w:rsid w:val="001C3789"/>
    <w:rsid w:val="001C79A2"/>
    <w:rsid w:val="001D0076"/>
    <w:rsid w:val="001D16C7"/>
    <w:rsid w:val="001D5942"/>
    <w:rsid w:val="001D646A"/>
    <w:rsid w:val="001D7056"/>
    <w:rsid w:val="001E3637"/>
    <w:rsid w:val="001E4FDB"/>
    <w:rsid w:val="001E5B02"/>
    <w:rsid w:val="001E5E05"/>
    <w:rsid w:val="001E60FB"/>
    <w:rsid w:val="001E70C2"/>
    <w:rsid w:val="001F1ADC"/>
    <w:rsid w:val="001F2FA2"/>
    <w:rsid w:val="001F41EA"/>
    <w:rsid w:val="001F5077"/>
    <w:rsid w:val="001F70E8"/>
    <w:rsid w:val="002020CE"/>
    <w:rsid w:val="00203734"/>
    <w:rsid w:val="00203AB9"/>
    <w:rsid w:val="002052CC"/>
    <w:rsid w:val="002057B3"/>
    <w:rsid w:val="002107AB"/>
    <w:rsid w:val="002119BE"/>
    <w:rsid w:val="00213CE9"/>
    <w:rsid w:val="0021776E"/>
    <w:rsid w:val="00226E31"/>
    <w:rsid w:val="002275B2"/>
    <w:rsid w:val="002279DA"/>
    <w:rsid w:val="00230E05"/>
    <w:rsid w:val="002315A6"/>
    <w:rsid w:val="00232156"/>
    <w:rsid w:val="00232E50"/>
    <w:rsid w:val="00232E5E"/>
    <w:rsid w:val="00236529"/>
    <w:rsid w:val="00240B66"/>
    <w:rsid w:val="0024572A"/>
    <w:rsid w:val="00245747"/>
    <w:rsid w:val="00246384"/>
    <w:rsid w:val="002469A2"/>
    <w:rsid w:val="00254333"/>
    <w:rsid w:val="00254874"/>
    <w:rsid w:val="00254C9E"/>
    <w:rsid w:val="00254D47"/>
    <w:rsid w:val="00255248"/>
    <w:rsid w:val="00255C2E"/>
    <w:rsid w:val="00255E4C"/>
    <w:rsid w:val="00264CB0"/>
    <w:rsid w:val="00265C3C"/>
    <w:rsid w:val="00266411"/>
    <w:rsid w:val="002730DF"/>
    <w:rsid w:val="002747C2"/>
    <w:rsid w:val="00276191"/>
    <w:rsid w:val="00281BC1"/>
    <w:rsid w:val="00282474"/>
    <w:rsid w:val="00282713"/>
    <w:rsid w:val="00284196"/>
    <w:rsid w:val="00286164"/>
    <w:rsid w:val="00291D6A"/>
    <w:rsid w:val="00292561"/>
    <w:rsid w:val="00293D90"/>
    <w:rsid w:val="002945A0"/>
    <w:rsid w:val="002957A1"/>
    <w:rsid w:val="002A3D2A"/>
    <w:rsid w:val="002A5E8C"/>
    <w:rsid w:val="002A6E37"/>
    <w:rsid w:val="002B0FDC"/>
    <w:rsid w:val="002B3D34"/>
    <w:rsid w:val="002B5010"/>
    <w:rsid w:val="002B597E"/>
    <w:rsid w:val="002B787D"/>
    <w:rsid w:val="002C7301"/>
    <w:rsid w:val="002C76E9"/>
    <w:rsid w:val="002D0CE5"/>
    <w:rsid w:val="002D7860"/>
    <w:rsid w:val="002D7FC8"/>
    <w:rsid w:val="002F3FB1"/>
    <w:rsid w:val="002F5310"/>
    <w:rsid w:val="00303F7C"/>
    <w:rsid w:val="00305C5D"/>
    <w:rsid w:val="003061E5"/>
    <w:rsid w:val="00313507"/>
    <w:rsid w:val="00313EEE"/>
    <w:rsid w:val="00314187"/>
    <w:rsid w:val="00314986"/>
    <w:rsid w:val="003168AB"/>
    <w:rsid w:val="00323215"/>
    <w:rsid w:val="00334570"/>
    <w:rsid w:val="00340E39"/>
    <w:rsid w:val="00341ADE"/>
    <w:rsid w:val="00344F24"/>
    <w:rsid w:val="00345692"/>
    <w:rsid w:val="00345DA5"/>
    <w:rsid w:val="003460A9"/>
    <w:rsid w:val="00350698"/>
    <w:rsid w:val="00360539"/>
    <w:rsid w:val="00360749"/>
    <w:rsid w:val="00360AA7"/>
    <w:rsid w:val="00362B2C"/>
    <w:rsid w:val="0036675A"/>
    <w:rsid w:val="003705DF"/>
    <w:rsid w:val="003708F0"/>
    <w:rsid w:val="00371A7C"/>
    <w:rsid w:val="003736CC"/>
    <w:rsid w:val="0037383B"/>
    <w:rsid w:val="003755CC"/>
    <w:rsid w:val="00376131"/>
    <w:rsid w:val="00394C9E"/>
    <w:rsid w:val="003A2898"/>
    <w:rsid w:val="003A2EB5"/>
    <w:rsid w:val="003A54DA"/>
    <w:rsid w:val="003A6B72"/>
    <w:rsid w:val="003A7324"/>
    <w:rsid w:val="003B1FF7"/>
    <w:rsid w:val="003B2306"/>
    <w:rsid w:val="003B2A9A"/>
    <w:rsid w:val="003B3A81"/>
    <w:rsid w:val="003B4630"/>
    <w:rsid w:val="003B4B93"/>
    <w:rsid w:val="003B6B02"/>
    <w:rsid w:val="003B71B8"/>
    <w:rsid w:val="003B7CA1"/>
    <w:rsid w:val="003C009C"/>
    <w:rsid w:val="003C18D2"/>
    <w:rsid w:val="003D0C0B"/>
    <w:rsid w:val="003D1007"/>
    <w:rsid w:val="003D2715"/>
    <w:rsid w:val="003D3214"/>
    <w:rsid w:val="003D45CE"/>
    <w:rsid w:val="003D5655"/>
    <w:rsid w:val="003D5F89"/>
    <w:rsid w:val="003D7ECC"/>
    <w:rsid w:val="003E2EC2"/>
    <w:rsid w:val="003E2F81"/>
    <w:rsid w:val="003E3C62"/>
    <w:rsid w:val="003E3D92"/>
    <w:rsid w:val="003E631E"/>
    <w:rsid w:val="003F088E"/>
    <w:rsid w:val="003F1BE7"/>
    <w:rsid w:val="003F3A97"/>
    <w:rsid w:val="003F70E8"/>
    <w:rsid w:val="00400634"/>
    <w:rsid w:val="00400B8A"/>
    <w:rsid w:val="00401428"/>
    <w:rsid w:val="00401A97"/>
    <w:rsid w:val="004020BC"/>
    <w:rsid w:val="00403D5F"/>
    <w:rsid w:val="00404BE4"/>
    <w:rsid w:val="0040578E"/>
    <w:rsid w:val="00406CBC"/>
    <w:rsid w:val="004071AF"/>
    <w:rsid w:val="00410377"/>
    <w:rsid w:val="00412EB8"/>
    <w:rsid w:val="00413860"/>
    <w:rsid w:val="00414AE2"/>
    <w:rsid w:val="00415107"/>
    <w:rsid w:val="004159F2"/>
    <w:rsid w:val="00416527"/>
    <w:rsid w:val="00420309"/>
    <w:rsid w:val="00424804"/>
    <w:rsid w:val="00424D97"/>
    <w:rsid w:val="004253F5"/>
    <w:rsid w:val="004258B9"/>
    <w:rsid w:val="0042668A"/>
    <w:rsid w:val="00427190"/>
    <w:rsid w:val="004309DF"/>
    <w:rsid w:val="0044634B"/>
    <w:rsid w:val="00452B69"/>
    <w:rsid w:val="00455AF2"/>
    <w:rsid w:val="0045687A"/>
    <w:rsid w:val="0045789F"/>
    <w:rsid w:val="0046140F"/>
    <w:rsid w:val="0046359E"/>
    <w:rsid w:val="00463C89"/>
    <w:rsid w:val="00464266"/>
    <w:rsid w:val="00465641"/>
    <w:rsid w:val="0046795A"/>
    <w:rsid w:val="00470B43"/>
    <w:rsid w:val="00475D44"/>
    <w:rsid w:val="0048182A"/>
    <w:rsid w:val="004948B8"/>
    <w:rsid w:val="00495DEA"/>
    <w:rsid w:val="004961FB"/>
    <w:rsid w:val="004A2F34"/>
    <w:rsid w:val="004A3081"/>
    <w:rsid w:val="004A3CBB"/>
    <w:rsid w:val="004A41B6"/>
    <w:rsid w:val="004A6B5A"/>
    <w:rsid w:val="004A6E67"/>
    <w:rsid w:val="004A6EAD"/>
    <w:rsid w:val="004B02D0"/>
    <w:rsid w:val="004B3918"/>
    <w:rsid w:val="004B7916"/>
    <w:rsid w:val="004C00A4"/>
    <w:rsid w:val="004C6B90"/>
    <w:rsid w:val="004C7648"/>
    <w:rsid w:val="004C7AC9"/>
    <w:rsid w:val="004D1711"/>
    <w:rsid w:val="004D1E92"/>
    <w:rsid w:val="004D4077"/>
    <w:rsid w:val="004D611A"/>
    <w:rsid w:val="004D73E4"/>
    <w:rsid w:val="004D7700"/>
    <w:rsid w:val="004E0F34"/>
    <w:rsid w:val="004E25E3"/>
    <w:rsid w:val="004E2F1F"/>
    <w:rsid w:val="004E4B92"/>
    <w:rsid w:val="004E603F"/>
    <w:rsid w:val="004F0B87"/>
    <w:rsid w:val="004F32AF"/>
    <w:rsid w:val="004F336D"/>
    <w:rsid w:val="004F3FDD"/>
    <w:rsid w:val="004F5AF6"/>
    <w:rsid w:val="00504152"/>
    <w:rsid w:val="0050511C"/>
    <w:rsid w:val="00507D29"/>
    <w:rsid w:val="00512122"/>
    <w:rsid w:val="005138C3"/>
    <w:rsid w:val="00515AF4"/>
    <w:rsid w:val="005177CA"/>
    <w:rsid w:val="005241C5"/>
    <w:rsid w:val="00524E8D"/>
    <w:rsid w:val="005302E2"/>
    <w:rsid w:val="00534ACF"/>
    <w:rsid w:val="00535F8C"/>
    <w:rsid w:val="00541050"/>
    <w:rsid w:val="0054371F"/>
    <w:rsid w:val="00543A57"/>
    <w:rsid w:val="005466F0"/>
    <w:rsid w:val="00546FCA"/>
    <w:rsid w:val="00550102"/>
    <w:rsid w:val="0055069A"/>
    <w:rsid w:val="00556280"/>
    <w:rsid w:val="005570CA"/>
    <w:rsid w:val="00557871"/>
    <w:rsid w:val="0055788B"/>
    <w:rsid w:val="00560FB4"/>
    <w:rsid w:val="005620CD"/>
    <w:rsid w:val="005624E9"/>
    <w:rsid w:val="005624FB"/>
    <w:rsid w:val="0056286D"/>
    <w:rsid w:val="00566E1A"/>
    <w:rsid w:val="00574531"/>
    <w:rsid w:val="005756A2"/>
    <w:rsid w:val="00581021"/>
    <w:rsid w:val="00583B55"/>
    <w:rsid w:val="00590D94"/>
    <w:rsid w:val="00595647"/>
    <w:rsid w:val="00595CB7"/>
    <w:rsid w:val="00597642"/>
    <w:rsid w:val="005A07A0"/>
    <w:rsid w:val="005A0E48"/>
    <w:rsid w:val="005A71E1"/>
    <w:rsid w:val="005A7390"/>
    <w:rsid w:val="005B2D81"/>
    <w:rsid w:val="005B3FED"/>
    <w:rsid w:val="005B7433"/>
    <w:rsid w:val="005C0A0A"/>
    <w:rsid w:val="005C1574"/>
    <w:rsid w:val="005C2426"/>
    <w:rsid w:val="005C2699"/>
    <w:rsid w:val="005C321E"/>
    <w:rsid w:val="005C3362"/>
    <w:rsid w:val="005C4F5A"/>
    <w:rsid w:val="005C5196"/>
    <w:rsid w:val="005D1F9C"/>
    <w:rsid w:val="005D2EA5"/>
    <w:rsid w:val="005D4189"/>
    <w:rsid w:val="005E0458"/>
    <w:rsid w:val="005E10AF"/>
    <w:rsid w:val="005E1176"/>
    <w:rsid w:val="005E21AF"/>
    <w:rsid w:val="005E3043"/>
    <w:rsid w:val="005E3979"/>
    <w:rsid w:val="005E65AA"/>
    <w:rsid w:val="005E69F5"/>
    <w:rsid w:val="005E6C7A"/>
    <w:rsid w:val="005E7C29"/>
    <w:rsid w:val="005F3766"/>
    <w:rsid w:val="005F77AD"/>
    <w:rsid w:val="006037CD"/>
    <w:rsid w:val="0060394B"/>
    <w:rsid w:val="00603E89"/>
    <w:rsid w:val="006072D4"/>
    <w:rsid w:val="006102D0"/>
    <w:rsid w:val="00610F9A"/>
    <w:rsid w:val="00613707"/>
    <w:rsid w:val="006155CA"/>
    <w:rsid w:val="006166EA"/>
    <w:rsid w:val="00620930"/>
    <w:rsid w:val="006231AD"/>
    <w:rsid w:val="006235AC"/>
    <w:rsid w:val="0062522C"/>
    <w:rsid w:val="0062639B"/>
    <w:rsid w:val="00626CBD"/>
    <w:rsid w:val="00627EBD"/>
    <w:rsid w:val="006320A6"/>
    <w:rsid w:val="00632516"/>
    <w:rsid w:val="006326DC"/>
    <w:rsid w:val="00633501"/>
    <w:rsid w:val="00636D48"/>
    <w:rsid w:val="00640ADC"/>
    <w:rsid w:val="006411AA"/>
    <w:rsid w:val="006423DD"/>
    <w:rsid w:val="006462CD"/>
    <w:rsid w:val="00650E64"/>
    <w:rsid w:val="00653C71"/>
    <w:rsid w:val="00653DAF"/>
    <w:rsid w:val="00656351"/>
    <w:rsid w:val="00656C33"/>
    <w:rsid w:val="00660ABB"/>
    <w:rsid w:val="00661DE5"/>
    <w:rsid w:val="00662EBF"/>
    <w:rsid w:val="00662F98"/>
    <w:rsid w:val="00665D63"/>
    <w:rsid w:val="00665DE1"/>
    <w:rsid w:val="00667794"/>
    <w:rsid w:val="006700EA"/>
    <w:rsid w:val="00671030"/>
    <w:rsid w:val="0067238C"/>
    <w:rsid w:val="00674D03"/>
    <w:rsid w:val="00675CDC"/>
    <w:rsid w:val="00681B4D"/>
    <w:rsid w:val="006823D7"/>
    <w:rsid w:val="00682788"/>
    <w:rsid w:val="00682B58"/>
    <w:rsid w:val="00686525"/>
    <w:rsid w:val="006873C8"/>
    <w:rsid w:val="00687760"/>
    <w:rsid w:val="00687B87"/>
    <w:rsid w:val="0069008A"/>
    <w:rsid w:val="00692262"/>
    <w:rsid w:val="0069347A"/>
    <w:rsid w:val="0069392C"/>
    <w:rsid w:val="00696DA9"/>
    <w:rsid w:val="006A233D"/>
    <w:rsid w:val="006A509C"/>
    <w:rsid w:val="006A5F48"/>
    <w:rsid w:val="006A6162"/>
    <w:rsid w:val="006A6623"/>
    <w:rsid w:val="006A71D8"/>
    <w:rsid w:val="006A7A04"/>
    <w:rsid w:val="006B05FC"/>
    <w:rsid w:val="006B4389"/>
    <w:rsid w:val="006B60BC"/>
    <w:rsid w:val="006C1341"/>
    <w:rsid w:val="006C3DC7"/>
    <w:rsid w:val="006C4F53"/>
    <w:rsid w:val="006C5F2E"/>
    <w:rsid w:val="006D13EC"/>
    <w:rsid w:val="006D3FF6"/>
    <w:rsid w:val="006D5BB0"/>
    <w:rsid w:val="006E09F5"/>
    <w:rsid w:val="006E0EED"/>
    <w:rsid w:val="006E509B"/>
    <w:rsid w:val="006E7C05"/>
    <w:rsid w:val="006F0F34"/>
    <w:rsid w:val="006F128D"/>
    <w:rsid w:val="006F1A15"/>
    <w:rsid w:val="006F1DC4"/>
    <w:rsid w:val="006F3A30"/>
    <w:rsid w:val="006F6523"/>
    <w:rsid w:val="00703E72"/>
    <w:rsid w:val="007068B7"/>
    <w:rsid w:val="00711FB2"/>
    <w:rsid w:val="00712E5F"/>
    <w:rsid w:val="0071689F"/>
    <w:rsid w:val="00717F9D"/>
    <w:rsid w:val="00720F0D"/>
    <w:rsid w:val="00721E80"/>
    <w:rsid w:val="0072240E"/>
    <w:rsid w:val="0073225B"/>
    <w:rsid w:val="00736BFF"/>
    <w:rsid w:val="0073797C"/>
    <w:rsid w:val="00742857"/>
    <w:rsid w:val="00747152"/>
    <w:rsid w:val="00747EDF"/>
    <w:rsid w:val="00753060"/>
    <w:rsid w:val="007575A3"/>
    <w:rsid w:val="0076107C"/>
    <w:rsid w:val="00761CD3"/>
    <w:rsid w:val="00765D9C"/>
    <w:rsid w:val="00766DA5"/>
    <w:rsid w:val="00766E05"/>
    <w:rsid w:val="00773FF4"/>
    <w:rsid w:val="00775A99"/>
    <w:rsid w:val="00785B41"/>
    <w:rsid w:val="00786846"/>
    <w:rsid w:val="0078689E"/>
    <w:rsid w:val="00796071"/>
    <w:rsid w:val="007A2004"/>
    <w:rsid w:val="007A27E9"/>
    <w:rsid w:val="007A42E9"/>
    <w:rsid w:val="007A456E"/>
    <w:rsid w:val="007A6105"/>
    <w:rsid w:val="007A6CE8"/>
    <w:rsid w:val="007A784C"/>
    <w:rsid w:val="007B0A7D"/>
    <w:rsid w:val="007B1144"/>
    <w:rsid w:val="007B1597"/>
    <w:rsid w:val="007B2029"/>
    <w:rsid w:val="007B2430"/>
    <w:rsid w:val="007B5E3A"/>
    <w:rsid w:val="007B6C39"/>
    <w:rsid w:val="007C1E87"/>
    <w:rsid w:val="007C6C10"/>
    <w:rsid w:val="007D27DB"/>
    <w:rsid w:val="007D55F6"/>
    <w:rsid w:val="007D7F39"/>
    <w:rsid w:val="007E0243"/>
    <w:rsid w:val="007E1BC7"/>
    <w:rsid w:val="007E43DF"/>
    <w:rsid w:val="007E75A8"/>
    <w:rsid w:val="007F2BF3"/>
    <w:rsid w:val="007F54A2"/>
    <w:rsid w:val="007F6782"/>
    <w:rsid w:val="007F6FAD"/>
    <w:rsid w:val="00802AF1"/>
    <w:rsid w:val="00804A30"/>
    <w:rsid w:val="00805C1D"/>
    <w:rsid w:val="00806A4A"/>
    <w:rsid w:val="00806B24"/>
    <w:rsid w:val="00807708"/>
    <w:rsid w:val="00811254"/>
    <w:rsid w:val="00811E18"/>
    <w:rsid w:val="008125DE"/>
    <w:rsid w:val="00813104"/>
    <w:rsid w:val="00814A03"/>
    <w:rsid w:val="00816340"/>
    <w:rsid w:val="008169E5"/>
    <w:rsid w:val="00817D16"/>
    <w:rsid w:val="00823D37"/>
    <w:rsid w:val="00824C50"/>
    <w:rsid w:val="008252AD"/>
    <w:rsid w:val="0082581A"/>
    <w:rsid w:val="00825DAF"/>
    <w:rsid w:val="00826C0D"/>
    <w:rsid w:val="00827A28"/>
    <w:rsid w:val="008303E2"/>
    <w:rsid w:val="00830F23"/>
    <w:rsid w:val="00844892"/>
    <w:rsid w:val="00847458"/>
    <w:rsid w:val="00850507"/>
    <w:rsid w:val="00850C4F"/>
    <w:rsid w:val="00852C21"/>
    <w:rsid w:val="0085729B"/>
    <w:rsid w:val="0085739E"/>
    <w:rsid w:val="00857C5E"/>
    <w:rsid w:val="008648B0"/>
    <w:rsid w:val="00865A4E"/>
    <w:rsid w:val="00865C50"/>
    <w:rsid w:val="0087102C"/>
    <w:rsid w:val="008720A0"/>
    <w:rsid w:val="00872407"/>
    <w:rsid w:val="00872479"/>
    <w:rsid w:val="00872828"/>
    <w:rsid w:val="0087722C"/>
    <w:rsid w:val="00880F9A"/>
    <w:rsid w:val="00881369"/>
    <w:rsid w:val="008846F6"/>
    <w:rsid w:val="00884BAB"/>
    <w:rsid w:val="00887E69"/>
    <w:rsid w:val="0089138B"/>
    <w:rsid w:val="0089175A"/>
    <w:rsid w:val="008A2EA4"/>
    <w:rsid w:val="008A3194"/>
    <w:rsid w:val="008A44C1"/>
    <w:rsid w:val="008A5304"/>
    <w:rsid w:val="008A63B7"/>
    <w:rsid w:val="008A7129"/>
    <w:rsid w:val="008B3EAD"/>
    <w:rsid w:val="008B69D3"/>
    <w:rsid w:val="008C1915"/>
    <w:rsid w:val="008C1C99"/>
    <w:rsid w:val="008C1E8E"/>
    <w:rsid w:val="008D058D"/>
    <w:rsid w:val="008D1985"/>
    <w:rsid w:val="008D35F1"/>
    <w:rsid w:val="008D388F"/>
    <w:rsid w:val="008D4B7C"/>
    <w:rsid w:val="008E0F87"/>
    <w:rsid w:val="008E468B"/>
    <w:rsid w:val="008F18D3"/>
    <w:rsid w:val="008F3336"/>
    <w:rsid w:val="008F533F"/>
    <w:rsid w:val="008F6015"/>
    <w:rsid w:val="008F672E"/>
    <w:rsid w:val="009010A3"/>
    <w:rsid w:val="009018A5"/>
    <w:rsid w:val="00902BC7"/>
    <w:rsid w:val="00905511"/>
    <w:rsid w:val="00910CD4"/>
    <w:rsid w:val="00911F6C"/>
    <w:rsid w:val="00913C29"/>
    <w:rsid w:val="00915638"/>
    <w:rsid w:val="009159D5"/>
    <w:rsid w:val="00921BAE"/>
    <w:rsid w:val="009220D4"/>
    <w:rsid w:val="00936C4A"/>
    <w:rsid w:val="00937340"/>
    <w:rsid w:val="00937820"/>
    <w:rsid w:val="00941DB7"/>
    <w:rsid w:val="00941EC5"/>
    <w:rsid w:val="00944E9B"/>
    <w:rsid w:val="00945739"/>
    <w:rsid w:val="009466CB"/>
    <w:rsid w:val="0095028B"/>
    <w:rsid w:val="009504BA"/>
    <w:rsid w:val="009504E7"/>
    <w:rsid w:val="00953904"/>
    <w:rsid w:val="00953CA3"/>
    <w:rsid w:val="00954875"/>
    <w:rsid w:val="00972D98"/>
    <w:rsid w:val="009738D7"/>
    <w:rsid w:val="00974569"/>
    <w:rsid w:val="0098038D"/>
    <w:rsid w:val="00980E40"/>
    <w:rsid w:val="00982340"/>
    <w:rsid w:val="00983DEF"/>
    <w:rsid w:val="009942A1"/>
    <w:rsid w:val="009974C9"/>
    <w:rsid w:val="009A3C50"/>
    <w:rsid w:val="009A6188"/>
    <w:rsid w:val="009A736C"/>
    <w:rsid w:val="009B0247"/>
    <w:rsid w:val="009B271B"/>
    <w:rsid w:val="009B629B"/>
    <w:rsid w:val="009B6760"/>
    <w:rsid w:val="009C175D"/>
    <w:rsid w:val="009C1C0E"/>
    <w:rsid w:val="009C3CF3"/>
    <w:rsid w:val="009C676A"/>
    <w:rsid w:val="009D12D5"/>
    <w:rsid w:val="009D6373"/>
    <w:rsid w:val="009D7611"/>
    <w:rsid w:val="009D79D6"/>
    <w:rsid w:val="009E03C7"/>
    <w:rsid w:val="009E2FE6"/>
    <w:rsid w:val="009E609F"/>
    <w:rsid w:val="009F1208"/>
    <w:rsid w:val="009F2780"/>
    <w:rsid w:val="009F5062"/>
    <w:rsid w:val="009F7850"/>
    <w:rsid w:val="00A0548D"/>
    <w:rsid w:val="00A07F85"/>
    <w:rsid w:val="00A12CDB"/>
    <w:rsid w:val="00A1438D"/>
    <w:rsid w:val="00A2118A"/>
    <w:rsid w:val="00A22BEC"/>
    <w:rsid w:val="00A23ED2"/>
    <w:rsid w:val="00A35DC8"/>
    <w:rsid w:val="00A407F3"/>
    <w:rsid w:val="00A41C20"/>
    <w:rsid w:val="00A41D1D"/>
    <w:rsid w:val="00A447BA"/>
    <w:rsid w:val="00A45263"/>
    <w:rsid w:val="00A514A9"/>
    <w:rsid w:val="00A51ACC"/>
    <w:rsid w:val="00A52FE1"/>
    <w:rsid w:val="00A53E10"/>
    <w:rsid w:val="00A54E2C"/>
    <w:rsid w:val="00A55A52"/>
    <w:rsid w:val="00A576C6"/>
    <w:rsid w:val="00A619F2"/>
    <w:rsid w:val="00A61C93"/>
    <w:rsid w:val="00A62BA8"/>
    <w:rsid w:val="00A7086D"/>
    <w:rsid w:val="00A71983"/>
    <w:rsid w:val="00A73042"/>
    <w:rsid w:val="00A73E7F"/>
    <w:rsid w:val="00A80686"/>
    <w:rsid w:val="00A85EBB"/>
    <w:rsid w:val="00A86716"/>
    <w:rsid w:val="00A869F3"/>
    <w:rsid w:val="00A86DFA"/>
    <w:rsid w:val="00A90C4F"/>
    <w:rsid w:val="00A91736"/>
    <w:rsid w:val="00A938CD"/>
    <w:rsid w:val="00A949E6"/>
    <w:rsid w:val="00A95ABD"/>
    <w:rsid w:val="00AA0027"/>
    <w:rsid w:val="00AA03C8"/>
    <w:rsid w:val="00AA2505"/>
    <w:rsid w:val="00AA3891"/>
    <w:rsid w:val="00AA7351"/>
    <w:rsid w:val="00AA78C7"/>
    <w:rsid w:val="00AB1144"/>
    <w:rsid w:val="00AB1C95"/>
    <w:rsid w:val="00AB296E"/>
    <w:rsid w:val="00AB4453"/>
    <w:rsid w:val="00AB6932"/>
    <w:rsid w:val="00AB6E55"/>
    <w:rsid w:val="00AB7053"/>
    <w:rsid w:val="00AC046E"/>
    <w:rsid w:val="00AC1410"/>
    <w:rsid w:val="00AC1E9D"/>
    <w:rsid w:val="00AC599E"/>
    <w:rsid w:val="00AC5C02"/>
    <w:rsid w:val="00AC64BF"/>
    <w:rsid w:val="00AD173B"/>
    <w:rsid w:val="00AD2364"/>
    <w:rsid w:val="00AD7765"/>
    <w:rsid w:val="00AE0234"/>
    <w:rsid w:val="00AE07E1"/>
    <w:rsid w:val="00AE0ADA"/>
    <w:rsid w:val="00AE59F2"/>
    <w:rsid w:val="00AE5B7C"/>
    <w:rsid w:val="00AE5C94"/>
    <w:rsid w:val="00AE661A"/>
    <w:rsid w:val="00AF317E"/>
    <w:rsid w:val="00AF4A8F"/>
    <w:rsid w:val="00AF4BCC"/>
    <w:rsid w:val="00AF66CE"/>
    <w:rsid w:val="00B0351E"/>
    <w:rsid w:val="00B036C7"/>
    <w:rsid w:val="00B071ED"/>
    <w:rsid w:val="00B103C3"/>
    <w:rsid w:val="00B12369"/>
    <w:rsid w:val="00B14FCF"/>
    <w:rsid w:val="00B16488"/>
    <w:rsid w:val="00B16C0A"/>
    <w:rsid w:val="00B17C6D"/>
    <w:rsid w:val="00B23F61"/>
    <w:rsid w:val="00B25351"/>
    <w:rsid w:val="00B258B4"/>
    <w:rsid w:val="00B261C0"/>
    <w:rsid w:val="00B31060"/>
    <w:rsid w:val="00B3474A"/>
    <w:rsid w:val="00B4288A"/>
    <w:rsid w:val="00B44B76"/>
    <w:rsid w:val="00B44C2A"/>
    <w:rsid w:val="00B4697D"/>
    <w:rsid w:val="00B46E71"/>
    <w:rsid w:val="00B47CE8"/>
    <w:rsid w:val="00B47D25"/>
    <w:rsid w:val="00B47FA3"/>
    <w:rsid w:val="00B50953"/>
    <w:rsid w:val="00B50C24"/>
    <w:rsid w:val="00B529CF"/>
    <w:rsid w:val="00B541A0"/>
    <w:rsid w:val="00B56291"/>
    <w:rsid w:val="00B56779"/>
    <w:rsid w:val="00B6216B"/>
    <w:rsid w:val="00B62350"/>
    <w:rsid w:val="00B629D1"/>
    <w:rsid w:val="00B64470"/>
    <w:rsid w:val="00B64E62"/>
    <w:rsid w:val="00B67D04"/>
    <w:rsid w:val="00B7318D"/>
    <w:rsid w:val="00B75079"/>
    <w:rsid w:val="00B750C8"/>
    <w:rsid w:val="00B7562D"/>
    <w:rsid w:val="00B8082B"/>
    <w:rsid w:val="00B8238D"/>
    <w:rsid w:val="00B8453E"/>
    <w:rsid w:val="00B858A9"/>
    <w:rsid w:val="00B92E3C"/>
    <w:rsid w:val="00B93997"/>
    <w:rsid w:val="00B94983"/>
    <w:rsid w:val="00B96DC6"/>
    <w:rsid w:val="00B96F3D"/>
    <w:rsid w:val="00BA1454"/>
    <w:rsid w:val="00BA5C2F"/>
    <w:rsid w:val="00BA70DD"/>
    <w:rsid w:val="00BB00C0"/>
    <w:rsid w:val="00BB01FB"/>
    <w:rsid w:val="00BB5830"/>
    <w:rsid w:val="00BB5C01"/>
    <w:rsid w:val="00BC1942"/>
    <w:rsid w:val="00BC1F66"/>
    <w:rsid w:val="00BC6105"/>
    <w:rsid w:val="00BC6D07"/>
    <w:rsid w:val="00BC7718"/>
    <w:rsid w:val="00BD12FB"/>
    <w:rsid w:val="00BD1468"/>
    <w:rsid w:val="00BD14D6"/>
    <w:rsid w:val="00BD1516"/>
    <w:rsid w:val="00BD1E08"/>
    <w:rsid w:val="00BD2B5E"/>
    <w:rsid w:val="00BE0C50"/>
    <w:rsid w:val="00BF2F9F"/>
    <w:rsid w:val="00BF37E5"/>
    <w:rsid w:val="00BF6D90"/>
    <w:rsid w:val="00C0009F"/>
    <w:rsid w:val="00C002C5"/>
    <w:rsid w:val="00C02610"/>
    <w:rsid w:val="00C04E55"/>
    <w:rsid w:val="00C0501E"/>
    <w:rsid w:val="00C07267"/>
    <w:rsid w:val="00C10867"/>
    <w:rsid w:val="00C16126"/>
    <w:rsid w:val="00C1635F"/>
    <w:rsid w:val="00C17245"/>
    <w:rsid w:val="00C216E3"/>
    <w:rsid w:val="00C254A2"/>
    <w:rsid w:val="00C32245"/>
    <w:rsid w:val="00C33296"/>
    <w:rsid w:val="00C33476"/>
    <w:rsid w:val="00C334E2"/>
    <w:rsid w:val="00C4181B"/>
    <w:rsid w:val="00C4213A"/>
    <w:rsid w:val="00C423DB"/>
    <w:rsid w:val="00C42FBD"/>
    <w:rsid w:val="00C4465A"/>
    <w:rsid w:val="00C44CD6"/>
    <w:rsid w:val="00C46464"/>
    <w:rsid w:val="00C52F4A"/>
    <w:rsid w:val="00C53C24"/>
    <w:rsid w:val="00C53EB6"/>
    <w:rsid w:val="00C604DF"/>
    <w:rsid w:val="00C62DEE"/>
    <w:rsid w:val="00C6420E"/>
    <w:rsid w:val="00C65403"/>
    <w:rsid w:val="00C67EF0"/>
    <w:rsid w:val="00C7120F"/>
    <w:rsid w:val="00C7347C"/>
    <w:rsid w:val="00C75F42"/>
    <w:rsid w:val="00C77BE4"/>
    <w:rsid w:val="00C85118"/>
    <w:rsid w:val="00C851BB"/>
    <w:rsid w:val="00C87644"/>
    <w:rsid w:val="00C87762"/>
    <w:rsid w:val="00C878ED"/>
    <w:rsid w:val="00C910C5"/>
    <w:rsid w:val="00C92803"/>
    <w:rsid w:val="00C939CD"/>
    <w:rsid w:val="00CA03D2"/>
    <w:rsid w:val="00CA637F"/>
    <w:rsid w:val="00CB1393"/>
    <w:rsid w:val="00CB196A"/>
    <w:rsid w:val="00CB3C81"/>
    <w:rsid w:val="00CB3FA4"/>
    <w:rsid w:val="00CB4CDE"/>
    <w:rsid w:val="00CB5340"/>
    <w:rsid w:val="00CB5C39"/>
    <w:rsid w:val="00CB7826"/>
    <w:rsid w:val="00CC01F6"/>
    <w:rsid w:val="00CC03DE"/>
    <w:rsid w:val="00CC0C22"/>
    <w:rsid w:val="00CC14CC"/>
    <w:rsid w:val="00CC3BBA"/>
    <w:rsid w:val="00CC434D"/>
    <w:rsid w:val="00CC4AF8"/>
    <w:rsid w:val="00CC4ED8"/>
    <w:rsid w:val="00CC7B1C"/>
    <w:rsid w:val="00CC7D45"/>
    <w:rsid w:val="00CD0194"/>
    <w:rsid w:val="00CD09F6"/>
    <w:rsid w:val="00CD0A2D"/>
    <w:rsid w:val="00CD1524"/>
    <w:rsid w:val="00CD339F"/>
    <w:rsid w:val="00CE0512"/>
    <w:rsid w:val="00CE1AE5"/>
    <w:rsid w:val="00CE34E2"/>
    <w:rsid w:val="00CE4C30"/>
    <w:rsid w:val="00CE530C"/>
    <w:rsid w:val="00CE5AA9"/>
    <w:rsid w:val="00CF219C"/>
    <w:rsid w:val="00CF4710"/>
    <w:rsid w:val="00CF529B"/>
    <w:rsid w:val="00CF6B9E"/>
    <w:rsid w:val="00D0163A"/>
    <w:rsid w:val="00D04273"/>
    <w:rsid w:val="00D04DEB"/>
    <w:rsid w:val="00D055BC"/>
    <w:rsid w:val="00D11BF9"/>
    <w:rsid w:val="00D227C3"/>
    <w:rsid w:val="00D24C2E"/>
    <w:rsid w:val="00D2599D"/>
    <w:rsid w:val="00D2778E"/>
    <w:rsid w:val="00D300F9"/>
    <w:rsid w:val="00D31359"/>
    <w:rsid w:val="00D343A8"/>
    <w:rsid w:val="00D36E90"/>
    <w:rsid w:val="00D518E4"/>
    <w:rsid w:val="00D53238"/>
    <w:rsid w:val="00D55973"/>
    <w:rsid w:val="00D601DD"/>
    <w:rsid w:val="00D633CC"/>
    <w:rsid w:val="00D758BC"/>
    <w:rsid w:val="00D76C23"/>
    <w:rsid w:val="00D77C8F"/>
    <w:rsid w:val="00D816FD"/>
    <w:rsid w:val="00D83A6D"/>
    <w:rsid w:val="00D87A23"/>
    <w:rsid w:val="00D909C2"/>
    <w:rsid w:val="00D90DE2"/>
    <w:rsid w:val="00D911C5"/>
    <w:rsid w:val="00D9131E"/>
    <w:rsid w:val="00D92406"/>
    <w:rsid w:val="00D93D18"/>
    <w:rsid w:val="00D94E8F"/>
    <w:rsid w:val="00DA00B4"/>
    <w:rsid w:val="00DA1A5E"/>
    <w:rsid w:val="00DA3BB7"/>
    <w:rsid w:val="00DA68F4"/>
    <w:rsid w:val="00DB14A7"/>
    <w:rsid w:val="00DB1536"/>
    <w:rsid w:val="00DB33FE"/>
    <w:rsid w:val="00DB675C"/>
    <w:rsid w:val="00DB71E9"/>
    <w:rsid w:val="00DB73AC"/>
    <w:rsid w:val="00DC3443"/>
    <w:rsid w:val="00DC4786"/>
    <w:rsid w:val="00DC6E58"/>
    <w:rsid w:val="00DD1911"/>
    <w:rsid w:val="00DD7713"/>
    <w:rsid w:val="00DE00ED"/>
    <w:rsid w:val="00DE29F7"/>
    <w:rsid w:val="00DE3441"/>
    <w:rsid w:val="00DE49CF"/>
    <w:rsid w:val="00DE7947"/>
    <w:rsid w:val="00DF00C9"/>
    <w:rsid w:val="00DF2142"/>
    <w:rsid w:val="00DF33F7"/>
    <w:rsid w:val="00DF3C15"/>
    <w:rsid w:val="00DF4480"/>
    <w:rsid w:val="00DF5CFF"/>
    <w:rsid w:val="00E02D32"/>
    <w:rsid w:val="00E03723"/>
    <w:rsid w:val="00E1006D"/>
    <w:rsid w:val="00E144C0"/>
    <w:rsid w:val="00E20194"/>
    <w:rsid w:val="00E27001"/>
    <w:rsid w:val="00E34B29"/>
    <w:rsid w:val="00E364A6"/>
    <w:rsid w:val="00E400F0"/>
    <w:rsid w:val="00E4244D"/>
    <w:rsid w:val="00E43381"/>
    <w:rsid w:val="00E47B1F"/>
    <w:rsid w:val="00E544DC"/>
    <w:rsid w:val="00E555E0"/>
    <w:rsid w:val="00E642D5"/>
    <w:rsid w:val="00E65107"/>
    <w:rsid w:val="00E66DE6"/>
    <w:rsid w:val="00E676BB"/>
    <w:rsid w:val="00E712F6"/>
    <w:rsid w:val="00E714C5"/>
    <w:rsid w:val="00E72BF1"/>
    <w:rsid w:val="00E72C50"/>
    <w:rsid w:val="00E751BD"/>
    <w:rsid w:val="00E75278"/>
    <w:rsid w:val="00E75961"/>
    <w:rsid w:val="00E77978"/>
    <w:rsid w:val="00E77C96"/>
    <w:rsid w:val="00E8061E"/>
    <w:rsid w:val="00E85C24"/>
    <w:rsid w:val="00E9029B"/>
    <w:rsid w:val="00E92BCB"/>
    <w:rsid w:val="00E93005"/>
    <w:rsid w:val="00E9401E"/>
    <w:rsid w:val="00E95D47"/>
    <w:rsid w:val="00E9729A"/>
    <w:rsid w:val="00E978CB"/>
    <w:rsid w:val="00EA0CDE"/>
    <w:rsid w:val="00EA1959"/>
    <w:rsid w:val="00EA1D47"/>
    <w:rsid w:val="00EA61DE"/>
    <w:rsid w:val="00EA7544"/>
    <w:rsid w:val="00EB0E60"/>
    <w:rsid w:val="00EB567A"/>
    <w:rsid w:val="00EB76A8"/>
    <w:rsid w:val="00EC4F4D"/>
    <w:rsid w:val="00EC6121"/>
    <w:rsid w:val="00EC6EF7"/>
    <w:rsid w:val="00ED033B"/>
    <w:rsid w:val="00ED0AAE"/>
    <w:rsid w:val="00ED1150"/>
    <w:rsid w:val="00ED5D36"/>
    <w:rsid w:val="00EE1B49"/>
    <w:rsid w:val="00EE5EB9"/>
    <w:rsid w:val="00EF0831"/>
    <w:rsid w:val="00EF3253"/>
    <w:rsid w:val="00EF53BC"/>
    <w:rsid w:val="00F03292"/>
    <w:rsid w:val="00F039DF"/>
    <w:rsid w:val="00F056DF"/>
    <w:rsid w:val="00F06FAD"/>
    <w:rsid w:val="00F11C04"/>
    <w:rsid w:val="00F14178"/>
    <w:rsid w:val="00F14A05"/>
    <w:rsid w:val="00F1655D"/>
    <w:rsid w:val="00F1703F"/>
    <w:rsid w:val="00F176F0"/>
    <w:rsid w:val="00F217A3"/>
    <w:rsid w:val="00F222BB"/>
    <w:rsid w:val="00F25450"/>
    <w:rsid w:val="00F27AE4"/>
    <w:rsid w:val="00F3320A"/>
    <w:rsid w:val="00F33404"/>
    <w:rsid w:val="00F42F8A"/>
    <w:rsid w:val="00F4429E"/>
    <w:rsid w:val="00F4592E"/>
    <w:rsid w:val="00F46924"/>
    <w:rsid w:val="00F469CA"/>
    <w:rsid w:val="00F50D3B"/>
    <w:rsid w:val="00F53A9B"/>
    <w:rsid w:val="00F54C99"/>
    <w:rsid w:val="00F6427E"/>
    <w:rsid w:val="00F65BF2"/>
    <w:rsid w:val="00F673E5"/>
    <w:rsid w:val="00F71AD9"/>
    <w:rsid w:val="00F7316A"/>
    <w:rsid w:val="00F74965"/>
    <w:rsid w:val="00F804C9"/>
    <w:rsid w:val="00F81044"/>
    <w:rsid w:val="00F83640"/>
    <w:rsid w:val="00F84AEE"/>
    <w:rsid w:val="00F869D1"/>
    <w:rsid w:val="00F86B99"/>
    <w:rsid w:val="00F86F3F"/>
    <w:rsid w:val="00F871F0"/>
    <w:rsid w:val="00F87D22"/>
    <w:rsid w:val="00F93C38"/>
    <w:rsid w:val="00F9574C"/>
    <w:rsid w:val="00F972E1"/>
    <w:rsid w:val="00FA4762"/>
    <w:rsid w:val="00FA5176"/>
    <w:rsid w:val="00FA5E85"/>
    <w:rsid w:val="00FA652D"/>
    <w:rsid w:val="00FB1737"/>
    <w:rsid w:val="00FB1BF8"/>
    <w:rsid w:val="00FB320C"/>
    <w:rsid w:val="00FB6058"/>
    <w:rsid w:val="00FC324E"/>
    <w:rsid w:val="00FC5C22"/>
    <w:rsid w:val="00FD0400"/>
    <w:rsid w:val="00FD2121"/>
    <w:rsid w:val="00FD3AF3"/>
    <w:rsid w:val="00FD4166"/>
    <w:rsid w:val="00FD5A31"/>
    <w:rsid w:val="00FD6D21"/>
    <w:rsid w:val="00FD7B80"/>
    <w:rsid w:val="00FE49B7"/>
    <w:rsid w:val="00FE5923"/>
    <w:rsid w:val="00FF07C5"/>
    <w:rsid w:val="00FF2CD5"/>
    <w:rsid w:val="00FF302B"/>
    <w:rsid w:val="00FF3DF9"/>
    <w:rsid w:val="00FF3F51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8DD9E"/>
  <w15:docId w15:val="{F5D50237-A9AE-457B-BDB2-0A5D8AE7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59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6D3F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654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E31"/>
    <w:pPr>
      <w:keepNext/>
      <w:spacing w:after="0" w:line="240" w:lineRule="auto"/>
      <w:ind w:right="-438" w:firstLine="851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26E31"/>
    <w:pPr>
      <w:keepNext/>
      <w:spacing w:after="0" w:line="240" w:lineRule="auto"/>
      <w:ind w:right="-438"/>
      <w:outlineLvl w:val="7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9D1"/>
    <w:pPr>
      <w:ind w:left="720"/>
      <w:contextualSpacing/>
    </w:pPr>
  </w:style>
  <w:style w:type="paragraph" w:styleId="a4">
    <w:name w:val="Body Text"/>
    <w:basedOn w:val="a"/>
    <w:link w:val="a5"/>
    <w:rsid w:val="00F869D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F869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CC0C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semiHidden/>
    <w:rsid w:val="00CC0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aliases w:val="Обычный (Web)1,Обычный (Web)"/>
    <w:basedOn w:val="a"/>
    <w:link w:val="a9"/>
    <w:uiPriority w:val="99"/>
    <w:qFormat/>
    <w:rsid w:val="00CB7826"/>
    <w:pPr>
      <w:spacing w:before="33" w:after="33" w:line="240" w:lineRule="auto"/>
    </w:pPr>
    <w:rPr>
      <w:rFonts w:ascii="Arial" w:eastAsia="Times New Roman" w:hAnsi="Arial"/>
      <w:color w:val="332E2D"/>
      <w:spacing w:val="2"/>
      <w:sz w:val="24"/>
      <w:szCs w:val="24"/>
    </w:rPr>
  </w:style>
  <w:style w:type="character" w:customStyle="1" w:styleId="a9">
    <w:name w:val="Обычный (веб) Знак"/>
    <w:aliases w:val="Обычный (Web)1 Знак,Обычный (Web) Знак"/>
    <w:link w:val="a8"/>
    <w:uiPriority w:val="99"/>
    <w:rsid w:val="00CB7826"/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30">
    <w:name w:val="Заголовок 3 Знак"/>
    <w:link w:val="3"/>
    <w:rsid w:val="00226E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link w:val="8"/>
    <w:rsid w:val="00226E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Для таблиц"/>
    <w:basedOn w:val="a"/>
    <w:uiPriority w:val="99"/>
    <w:rsid w:val="00135B1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14F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14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unhideWhenUsed/>
    <w:rsid w:val="004C7AC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7AC9"/>
  </w:style>
  <w:style w:type="character" w:customStyle="1" w:styleId="11">
    <w:name w:val="Заголовок 1 Знак"/>
    <w:link w:val="10"/>
    <w:uiPriority w:val="9"/>
    <w:rsid w:val="006D3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d">
    <w:name w:val="Table Grid"/>
    <w:basedOn w:val="a1"/>
    <w:uiPriority w:val="59"/>
    <w:rsid w:val="00063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E95D47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17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718C6"/>
  </w:style>
  <w:style w:type="paragraph" w:styleId="af1">
    <w:name w:val="footer"/>
    <w:basedOn w:val="a"/>
    <w:link w:val="af2"/>
    <w:uiPriority w:val="99"/>
    <w:unhideWhenUsed/>
    <w:rsid w:val="0017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718C6"/>
  </w:style>
  <w:style w:type="paragraph" w:styleId="af3">
    <w:name w:val="Title"/>
    <w:basedOn w:val="a"/>
    <w:link w:val="af4"/>
    <w:qFormat/>
    <w:rsid w:val="00C67EF0"/>
    <w:pPr>
      <w:tabs>
        <w:tab w:val="left" w:pos="9279"/>
      </w:tabs>
      <w:spacing w:after="0" w:line="240" w:lineRule="auto"/>
      <w:ind w:right="459" w:firstLine="709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4">
    <w:name w:val="Заголовок Знак"/>
    <w:link w:val="af3"/>
    <w:rsid w:val="00C67E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A5C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A5C2F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546FCA"/>
    <w:rPr>
      <w:rFonts w:ascii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B858A9"/>
    <w:pPr>
      <w:numPr>
        <w:numId w:val="5"/>
      </w:numPr>
    </w:pPr>
  </w:style>
  <w:style w:type="character" w:customStyle="1" w:styleId="20">
    <w:name w:val="Заголовок 2 Знак"/>
    <w:link w:val="2"/>
    <w:uiPriority w:val="99"/>
    <w:rsid w:val="00C6540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31">
    <w:name w:val="Основной текст с отступом 31"/>
    <w:basedOn w:val="a"/>
    <w:rsid w:val="007575A3"/>
    <w:pPr>
      <w:overflowPunct w:val="0"/>
      <w:autoSpaceDE w:val="0"/>
      <w:autoSpaceDN w:val="0"/>
      <w:adjustRightInd w:val="0"/>
      <w:spacing w:after="0" w:line="240" w:lineRule="auto"/>
      <w:ind w:firstLine="34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styleId="af7">
    <w:name w:val="Strong"/>
    <w:qFormat/>
    <w:rsid w:val="007A2004"/>
    <w:rPr>
      <w:b/>
      <w:bCs/>
    </w:rPr>
  </w:style>
  <w:style w:type="character" w:styleId="af8">
    <w:name w:val="Emphasis"/>
    <w:uiPriority w:val="20"/>
    <w:qFormat/>
    <w:rsid w:val="007A2004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9A736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9A736C"/>
    <w:rPr>
      <w:sz w:val="22"/>
      <w:szCs w:val="22"/>
      <w:lang w:eastAsia="en-US"/>
    </w:rPr>
  </w:style>
  <w:style w:type="paragraph" w:customStyle="1" w:styleId="Default">
    <w:name w:val="Default"/>
    <w:rsid w:val="007610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uiPriority w:val="1"/>
    <w:qFormat/>
    <w:rsid w:val="00720F0D"/>
    <w:rPr>
      <w:sz w:val="22"/>
      <w:szCs w:val="22"/>
      <w:lang w:eastAsia="en-US"/>
    </w:rPr>
  </w:style>
  <w:style w:type="character" w:customStyle="1" w:styleId="afa">
    <w:name w:val="Основной текст_"/>
    <w:link w:val="4"/>
    <w:rsid w:val="006A71D8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fa"/>
    <w:rsid w:val="006A71D8"/>
    <w:pPr>
      <w:widowControl w:val="0"/>
      <w:shd w:val="clear" w:color="auto" w:fill="FFFFFF"/>
      <w:spacing w:after="0" w:line="240" w:lineRule="exact"/>
      <w:ind w:hanging="620"/>
    </w:pPr>
    <w:rPr>
      <w:rFonts w:ascii="Batang" w:eastAsia="Batang" w:hAnsi="Batang" w:cs="Batang"/>
      <w:sz w:val="16"/>
      <w:szCs w:val="16"/>
      <w:lang w:eastAsia="ru-RU"/>
    </w:rPr>
  </w:style>
  <w:style w:type="character" w:customStyle="1" w:styleId="12">
    <w:name w:val="Основной текст1"/>
    <w:rsid w:val="006A71D8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1pt">
    <w:name w:val="Основной текст + Интервал 1 pt"/>
    <w:rsid w:val="006A71D8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16"/>
      <w:szCs w:val="16"/>
      <w:u w:val="single"/>
      <w:shd w:val="clear" w:color="auto" w:fill="FFFFFF"/>
      <w:lang w:val="ru-RU"/>
    </w:rPr>
  </w:style>
  <w:style w:type="paragraph" w:customStyle="1" w:styleId="ConsPlusNormal">
    <w:name w:val="ConsPlusNormal"/>
    <w:rsid w:val="00C62DE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b">
    <w:name w:val="footnote reference"/>
    <w:uiPriority w:val="99"/>
    <w:semiHidden/>
    <w:unhideWhenUsed/>
    <w:rsid w:val="00E712F6"/>
    <w:rPr>
      <w:vertAlign w:val="superscript"/>
    </w:rPr>
  </w:style>
  <w:style w:type="character" w:customStyle="1" w:styleId="extended-textshort">
    <w:name w:val="extended-text__short"/>
    <w:rsid w:val="004A3081"/>
  </w:style>
  <w:style w:type="paragraph" w:styleId="afc">
    <w:name w:val="Revision"/>
    <w:hidden/>
    <w:uiPriority w:val="99"/>
    <w:semiHidden/>
    <w:rsid w:val="005D1F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035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6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95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8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17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76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4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package" Target="embeddings/_________Microsoft_Word2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Microsoft_Excel.xlsx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Word1.doc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s://skomplekt.com/tovar/1/1/1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omplekt.com/tovar/1/1/optest/" TargetMode="External"/><Relationship Id="rId14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8AA95-FA56-4A71-9304-86D61E0D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4458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Гулая Елена Валерьевна</cp:lastModifiedBy>
  <cp:revision>31</cp:revision>
  <cp:lastPrinted>2021-05-19T12:32:00Z</cp:lastPrinted>
  <dcterms:created xsi:type="dcterms:W3CDTF">2021-06-30T13:23:00Z</dcterms:created>
  <dcterms:modified xsi:type="dcterms:W3CDTF">2021-07-01T12:51:00Z</dcterms:modified>
</cp:coreProperties>
</file>